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EF" w:rsidRDefault="000B07EF"/>
    <w:tbl>
      <w:tblPr>
        <w:tblpPr w:leftFromText="180" w:rightFromText="180" w:vertAnchor="page" w:horzAnchor="margin" w:tblpY="721"/>
        <w:tblW w:w="10489" w:type="dxa"/>
        <w:tblLayout w:type="fixed"/>
        <w:tblLook w:val="0000"/>
      </w:tblPr>
      <w:tblGrid>
        <w:gridCol w:w="5245"/>
        <w:gridCol w:w="5244"/>
      </w:tblGrid>
      <w:tr w:rsidR="00CC0C39" w:rsidTr="00BE2ACC">
        <w:trPr>
          <w:trHeight w:val="2696"/>
        </w:trPr>
        <w:tc>
          <w:tcPr>
            <w:tcW w:w="5245" w:type="dxa"/>
          </w:tcPr>
          <w:p w:rsidR="00C224DE" w:rsidRPr="008179D6" w:rsidRDefault="00C224DE" w:rsidP="00C224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AB6">
              <w:rPr>
                <w:rFonts w:ascii="Times New Roman" w:hAnsi="Times New Roman"/>
                <w:sz w:val="24"/>
                <w:szCs w:val="24"/>
              </w:rPr>
              <w:t>«</w:t>
            </w:r>
            <w:r w:rsidRPr="008179D6"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 w:rsidR="00C224DE" w:rsidRDefault="00C224DE" w:rsidP="00C22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D6">
              <w:rPr>
                <w:rFonts w:ascii="Times New Roman" w:hAnsi="Times New Roman"/>
                <w:sz w:val="28"/>
                <w:szCs w:val="28"/>
              </w:rPr>
              <w:t xml:space="preserve">Президент ОО «Федерация </w:t>
            </w:r>
          </w:p>
          <w:p w:rsidR="00C224DE" w:rsidRDefault="00C224DE" w:rsidP="00C22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D6">
              <w:rPr>
                <w:rFonts w:ascii="Times New Roman" w:hAnsi="Times New Roman"/>
                <w:sz w:val="28"/>
                <w:szCs w:val="28"/>
              </w:rPr>
              <w:t>смешанного боевого единоборства (ММА)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9D6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округа-Югры»</w:t>
            </w:r>
          </w:p>
          <w:p w:rsidR="00C224DE" w:rsidRPr="008179D6" w:rsidRDefault="00C224DE" w:rsidP="00C22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4DE" w:rsidRPr="007776C2" w:rsidRDefault="00C224DE" w:rsidP="00C224DE">
            <w:pPr>
              <w:spacing w:before="120" w:after="12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77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9D6">
              <w:rPr>
                <w:rFonts w:ascii="Times New Roman" w:hAnsi="Times New Roman"/>
                <w:sz w:val="28"/>
                <w:szCs w:val="28"/>
              </w:rPr>
              <w:t>И.А. Черников</w:t>
            </w:r>
            <w:r w:rsidRPr="007776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C224DE" w:rsidRPr="00DA70BC" w:rsidRDefault="00C224DE" w:rsidP="00C22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______________2019</w:t>
            </w:r>
            <w:r w:rsidRPr="009263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26390" w:rsidRPr="007776C2" w:rsidRDefault="00926390" w:rsidP="00C224DE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244" w:type="dxa"/>
          </w:tcPr>
          <w:p w:rsidR="00C224DE" w:rsidRPr="008179D6" w:rsidRDefault="00C224DE" w:rsidP="00C22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C224DE" w:rsidRPr="008179D6" w:rsidRDefault="00C224DE" w:rsidP="00C22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D6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</w:p>
          <w:p w:rsidR="00C224DE" w:rsidRPr="008179D6" w:rsidRDefault="00C224DE" w:rsidP="00C22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D6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спорта</w:t>
            </w:r>
          </w:p>
          <w:p w:rsidR="00C224DE" w:rsidRDefault="00C224DE" w:rsidP="00C22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9D6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:rsidR="00C224DE" w:rsidRPr="008179D6" w:rsidRDefault="00C224DE" w:rsidP="00C22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4DE" w:rsidRDefault="00C224DE" w:rsidP="00C224DE">
            <w:pPr>
              <w:spacing w:before="240"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79D6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_______ С.И.Артамонов</w:t>
            </w:r>
          </w:p>
          <w:p w:rsidR="00C224DE" w:rsidRPr="00DA70BC" w:rsidRDefault="00C224DE" w:rsidP="00C22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______________2019</w:t>
            </w:r>
            <w:r w:rsidRPr="009263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C0C39" w:rsidRPr="0087357B" w:rsidRDefault="00CC0C39" w:rsidP="00C224DE">
            <w:pPr>
              <w:spacing w:after="0" w:line="240" w:lineRule="auto"/>
              <w:ind w:left="567" w:hanging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AA6" w:rsidTr="00BE2ACC">
        <w:trPr>
          <w:trHeight w:val="1550"/>
        </w:trPr>
        <w:tc>
          <w:tcPr>
            <w:tcW w:w="5245" w:type="dxa"/>
          </w:tcPr>
          <w:p w:rsidR="00094AA6" w:rsidRPr="00F66AB6" w:rsidRDefault="00094AA6" w:rsidP="00C22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94AA6" w:rsidRPr="00926390" w:rsidRDefault="00094AA6" w:rsidP="008735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0C39" w:rsidRDefault="00CC0C39" w:rsidP="00CC0C39"/>
    <w:p w:rsidR="00CC0C39" w:rsidRDefault="00CC0C39" w:rsidP="00EE6E50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26390" w:rsidRPr="00926390" w:rsidRDefault="00455FA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25ADD" w:rsidRPr="00926390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ом</w:t>
      </w:r>
      <w:r w:rsidR="00E25ADD" w:rsidRPr="00926390">
        <w:rPr>
          <w:rFonts w:ascii="Times New Roman" w:hAnsi="Times New Roman"/>
          <w:sz w:val="28"/>
          <w:szCs w:val="28"/>
        </w:rPr>
        <w:t xml:space="preserve"> турнир</w:t>
      </w:r>
      <w:r>
        <w:rPr>
          <w:rFonts w:ascii="Times New Roman" w:hAnsi="Times New Roman"/>
          <w:sz w:val="28"/>
          <w:szCs w:val="28"/>
        </w:rPr>
        <w:t>е</w:t>
      </w:r>
    </w:p>
    <w:p w:rsidR="00926390" w:rsidRDefault="00CC0C39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390">
        <w:rPr>
          <w:rFonts w:ascii="Times New Roman" w:hAnsi="Times New Roman"/>
          <w:sz w:val="28"/>
          <w:szCs w:val="28"/>
        </w:rPr>
        <w:t>по смешанному боевому единоборству (ММА)</w:t>
      </w:r>
    </w:p>
    <w:p w:rsidR="00926390" w:rsidRDefault="00414C3A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390">
        <w:rPr>
          <w:rFonts w:ascii="Times New Roman" w:hAnsi="Times New Roman"/>
          <w:sz w:val="28"/>
          <w:szCs w:val="28"/>
        </w:rPr>
        <w:t>«Кубок Содружества»</w:t>
      </w:r>
    </w:p>
    <w:p w:rsid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P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390">
        <w:rPr>
          <w:rFonts w:ascii="Times New Roman" w:hAnsi="Times New Roman"/>
          <w:sz w:val="28"/>
          <w:szCs w:val="28"/>
        </w:rPr>
        <w:t>(номер-код вида спорта: 0720001411А)</w:t>
      </w:r>
    </w:p>
    <w:p w:rsid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E50" w:rsidRDefault="00EE6E5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E50" w:rsidRDefault="00EE6E5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0C7" w:rsidRDefault="000560C7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0C7" w:rsidRDefault="000560C7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0C7" w:rsidRDefault="000560C7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0C7" w:rsidRDefault="000560C7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0C7" w:rsidRDefault="000560C7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0C7" w:rsidRDefault="000560C7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Default="00926390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390" w:rsidRPr="00926390" w:rsidRDefault="00341514" w:rsidP="00EE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г.</w:t>
      </w:r>
      <w:r w:rsidR="00C224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A39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Ханты-Мансийск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201</w:t>
      </w:r>
      <w:r w:rsidR="0087357B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926390" w:rsidRPr="0092639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</w:t>
      </w:r>
    </w:p>
    <w:p w:rsidR="00926390" w:rsidRDefault="00926390" w:rsidP="006C2A6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6E7D" w:rsidRPr="00926390" w:rsidRDefault="00616E7D" w:rsidP="00C224DE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lastRenderedPageBreak/>
        <w:t>Общие положения</w:t>
      </w:r>
    </w:p>
    <w:p w:rsidR="00BC3467" w:rsidRPr="00BC3467" w:rsidRDefault="00E25ADD" w:rsidP="00D66D8A">
      <w:pPr>
        <w:pStyle w:val="Default"/>
        <w:tabs>
          <w:tab w:val="num" w:pos="1080"/>
        </w:tabs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BC3467">
        <w:rPr>
          <w:rFonts w:cs="Times New Roman"/>
          <w:sz w:val="28"/>
          <w:szCs w:val="28"/>
        </w:rPr>
        <w:t>Международный</w:t>
      </w:r>
      <w:r w:rsidR="00D37C2C" w:rsidRPr="00BC3467">
        <w:rPr>
          <w:rFonts w:cs="Times New Roman"/>
          <w:sz w:val="28"/>
          <w:szCs w:val="28"/>
        </w:rPr>
        <w:t xml:space="preserve"> турнир</w:t>
      </w:r>
      <w:r w:rsidR="004314E6" w:rsidRPr="00BC3467">
        <w:rPr>
          <w:rFonts w:cs="Times New Roman"/>
          <w:sz w:val="28"/>
          <w:szCs w:val="28"/>
        </w:rPr>
        <w:t xml:space="preserve"> </w:t>
      </w:r>
      <w:r w:rsidR="00616E7D" w:rsidRPr="00BC3467">
        <w:rPr>
          <w:rFonts w:cs="Times New Roman"/>
          <w:sz w:val="28"/>
          <w:szCs w:val="28"/>
        </w:rPr>
        <w:t xml:space="preserve">по смешанному боевому единоборству (ММА) </w:t>
      </w:r>
      <w:r w:rsidR="00414C3A" w:rsidRPr="00BC3467">
        <w:rPr>
          <w:rFonts w:cs="Times New Roman"/>
          <w:sz w:val="28"/>
          <w:szCs w:val="28"/>
        </w:rPr>
        <w:t xml:space="preserve"> «Кубок Содружества»</w:t>
      </w:r>
      <w:r w:rsidR="00455FA0" w:rsidRPr="00BC3467">
        <w:rPr>
          <w:rFonts w:cs="Times New Roman"/>
          <w:sz w:val="28"/>
          <w:szCs w:val="28"/>
        </w:rPr>
        <w:t xml:space="preserve"> (далее – </w:t>
      </w:r>
      <w:r w:rsidR="00C224DE">
        <w:rPr>
          <w:rFonts w:cs="Times New Roman"/>
          <w:sz w:val="28"/>
          <w:szCs w:val="28"/>
        </w:rPr>
        <w:t>Соревновани</w:t>
      </w:r>
      <w:r w:rsidR="00E86831">
        <w:rPr>
          <w:rFonts w:cs="Times New Roman"/>
          <w:sz w:val="28"/>
          <w:szCs w:val="28"/>
        </w:rPr>
        <w:t>е</w:t>
      </w:r>
      <w:r w:rsidR="00455FA0" w:rsidRPr="00BC3467">
        <w:rPr>
          <w:rFonts w:cs="Times New Roman"/>
          <w:sz w:val="28"/>
          <w:szCs w:val="28"/>
        </w:rPr>
        <w:t>)</w:t>
      </w:r>
      <w:r w:rsidR="00616E7D" w:rsidRPr="00BC3467">
        <w:rPr>
          <w:rFonts w:cs="Times New Roman"/>
          <w:sz w:val="28"/>
          <w:szCs w:val="28"/>
        </w:rPr>
        <w:t xml:space="preserve"> проводится в соответствии </w:t>
      </w:r>
      <w:r w:rsidR="004314E6" w:rsidRPr="00BC3467">
        <w:rPr>
          <w:rFonts w:cs="Times New Roman"/>
          <w:sz w:val="28"/>
          <w:szCs w:val="28"/>
        </w:rPr>
        <w:t>с</w:t>
      </w:r>
      <w:r w:rsidR="00341514" w:rsidRPr="00BC3467">
        <w:rPr>
          <w:rFonts w:cs="Times New Roman"/>
          <w:sz w:val="28"/>
          <w:szCs w:val="28"/>
        </w:rPr>
        <w:t xml:space="preserve"> Единым календарным планом межрегиональных, всероссийских и международных физкультурных мероприятий и спортивных мероприятий </w:t>
      </w:r>
      <w:proofErr w:type="spellStart"/>
      <w:r w:rsidR="00341514" w:rsidRPr="00BC3467">
        <w:rPr>
          <w:rFonts w:cs="Times New Roman"/>
          <w:sz w:val="28"/>
          <w:szCs w:val="28"/>
        </w:rPr>
        <w:t>Минспорта</w:t>
      </w:r>
      <w:proofErr w:type="spellEnd"/>
      <w:r w:rsidR="00341514" w:rsidRPr="00BC3467">
        <w:rPr>
          <w:rFonts w:cs="Times New Roman"/>
          <w:sz w:val="28"/>
          <w:szCs w:val="28"/>
        </w:rPr>
        <w:t xml:space="preserve"> России на 201</w:t>
      </w:r>
      <w:r w:rsidR="0087357B">
        <w:rPr>
          <w:rFonts w:cs="Times New Roman"/>
          <w:sz w:val="28"/>
          <w:szCs w:val="28"/>
        </w:rPr>
        <w:t>9</w:t>
      </w:r>
      <w:r w:rsidR="00341514" w:rsidRPr="00BC3467">
        <w:rPr>
          <w:rFonts w:cs="Times New Roman"/>
          <w:sz w:val="28"/>
          <w:szCs w:val="28"/>
        </w:rPr>
        <w:t xml:space="preserve"> год, </w:t>
      </w:r>
      <w:r w:rsidR="00352612">
        <w:rPr>
          <w:rFonts w:cs="Times New Roman"/>
          <w:sz w:val="28"/>
          <w:szCs w:val="28"/>
        </w:rPr>
        <w:t>Е</w:t>
      </w:r>
      <w:r w:rsidR="004314E6" w:rsidRPr="00BC3467">
        <w:rPr>
          <w:rFonts w:cs="Times New Roman"/>
          <w:sz w:val="28"/>
          <w:szCs w:val="28"/>
        </w:rPr>
        <w:t xml:space="preserve">диным календарным планом </w:t>
      </w:r>
      <w:r w:rsidR="00352612">
        <w:rPr>
          <w:rFonts w:cs="Times New Roman"/>
          <w:sz w:val="28"/>
          <w:szCs w:val="28"/>
        </w:rPr>
        <w:t>региональных</w:t>
      </w:r>
      <w:r w:rsidR="004314E6" w:rsidRPr="00BC3467">
        <w:rPr>
          <w:rFonts w:cs="Times New Roman"/>
          <w:sz w:val="28"/>
          <w:szCs w:val="28"/>
        </w:rPr>
        <w:t xml:space="preserve"> межрегиональных, всероссийских и международных физкультурных мероприятий и спортивных</w:t>
      </w:r>
      <w:r w:rsidR="00027513" w:rsidRPr="00BC3467">
        <w:rPr>
          <w:rFonts w:cs="Times New Roman"/>
          <w:sz w:val="28"/>
          <w:szCs w:val="28"/>
        </w:rPr>
        <w:t xml:space="preserve"> мероприятий </w:t>
      </w:r>
      <w:r w:rsidR="00A108B6">
        <w:rPr>
          <w:rFonts w:cs="Times New Roman"/>
          <w:sz w:val="28"/>
          <w:szCs w:val="28"/>
        </w:rPr>
        <w:t>Ханты-Мансийского автономного округа</w:t>
      </w:r>
      <w:r w:rsidR="00027513" w:rsidRPr="00BC3467">
        <w:rPr>
          <w:rFonts w:cs="Times New Roman"/>
          <w:sz w:val="28"/>
          <w:szCs w:val="28"/>
        </w:rPr>
        <w:t xml:space="preserve"> – Югры</w:t>
      </w:r>
      <w:r w:rsidR="00341514" w:rsidRPr="00BC3467">
        <w:rPr>
          <w:rFonts w:cs="Times New Roman"/>
          <w:sz w:val="28"/>
          <w:szCs w:val="28"/>
        </w:rPr>
        <w:t xml:space="preserve"> на 201</w:t>
      </w:r>
      <w:r w:rsidR="0087357B">
        <w:rPr>
          <w:rFonts w:cs="Times New Roman"/>
          <w:sz w:val="28"/>
          <w:szCs w:val="28"/>
        </w:rPr>
        <w:t>9</w:t>
      </w:r>
      <w:r w:rsidR="004314E6" w:rsidRPr="00BC3467">
        <w:rPr>
          <w:rFonts w:cs="Times New Roman"/>
          <w:sz w:val="28"/>
          <w:szCs w:val="28"/>
        </w:rPr>
        <w:t xml:space="preserve"> год</w:t>
      </w:r>
      <w:r w:rsidR="00455FA0" w:rsidRPr="00BC3467">
        <w:rPr>
          <w:rFonts w:cs="Times New Roman"/>
          <w:sz w:val="28"/>
          <w:szCs w:val="28"/>
        </w:rPr>
        <w:t xml:space="preserve">, </w:t>
      </w:r>
      <w:r w:rsidR="00455FA0" w:rsidRPr="004F7448">
        <w:rPr>
          <w:rFonts w:cs="Times New Roman"/>
          <w:sz w:val="28"/>
          <w:szCs w:val="28"/>
        </w:rPr>
        <w:t>календарным планом Общероссийской общественной организации «Союз смешанных боевых</w:t>
      </w:r>
      <w:proofErr w:type="gramEnd"/>
      <w:r w:rsidR="00455FA0" w:rsidRPr="004F7448">
        <w:rPr>
          <w:rFonts w:cs="Times New Roman"/>
          <w:sz w:val="28"/>
          <w:szCs w:val="28"/>
        </w:rPr>
        <w:t xml:space="preserve"> единоборств «ММА» России» (далее – «Союз «ММА» Росси</w:t>
      </w:r>
      <w:r w:rsidR="0087357B">
        <w:rPr>
          <w:rFonts w:cs="Times New Roman"/>
          <w:sz w:val="28"/>
          <w:szCs w:val="28"/>
        </w:rPr>
        <w:t xml:space="preserve">и») </w:t>
      </w:r>
      <w:r w:rsidR="00E055E5">
        <w:rPr>
          <w:rFonts w:cs="Times New Roman"/>
          <w:sz w:val="28"/>
          <w:szCs w:val="28"/>
        </w:rPr>
        <w:t>на 2019</w:t>
      </w:r>
      <w:r w:rsidR="00BC3467" w:rsidRPr="00BC3467">
        <w:rPr>
          <w:rFonts w:cs="Times New Roman"/>
          <w:sz w:val="28"/>
          <w:szCs w:val="28"/>
        </w:rPr>
        <w:t xml:space="preserve"> год.</w:t>
      </w:r>
    </w:p>
    <w:p w:rsidR="00616E7D" w:rsidRPr="00BC3467" w:rsidRDefault="00C224DE" w:rsidP="00D66D8A">
      <w:pPr>
        <w:pStyle w:val="Default"/>
        <w:tabs>
          <w:tab w:val="num" w:pos="108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Соревновани</w:t>
      </w:r>
      <w:r w:rsidR="00E86831">
        <w:rPr>
          <w:rFonts w:cs="Times New Roman"/>
          <w:sz w:val="28"/>
          <w:szCs w:val="28"/>
        </w:rPr>
        <w:t>е</w:t>
      </w:r>
      <w:r w:rsidR="00FF183D" w:rsidRPr="00BC3467">
        <w:rPr>
          <w:rFonts w:cs="Times New Roman"/>
          <w:sz w:val="28"/>
          <w:szCs w:val="28"/>
        </w:rPr>
        <w:t xml:space="preserve"> провод</w:t>
      </w:r>
      <w:r w:rsidR="00E86831">
        <w:rPr>
          <w:rFonts w:cs="Times New Roman"/>
          <w:sz w:val="28"/>
          <w:szCs w:val="28"/>
        </w:rPr>
        <w:t>и</w:t>
      </w:r>
      <w:r w:rsidR="00FF183D" w:rsidRPr="00BC3467">
        <w:rPr>
          <w:rFonts w:cs="Times New Roman"/>
          <w:sz w:val="28"/>
          <w:szCs w:val="28"/>
        </w:rPr>
        <w:t>тся в соответствии с правилами вида спорта «</w:t>
      </w:r>
      <w:r w:rsidR="00A108B6">
        <w:rPr>
          <w:rFonts w:cs="Times New Roman"/>
          <w:sz w:val="28"/>
          <w:szCs w:val="28"/>
        </w:rPr>
        <w:t>С</w:t>
      </w:r>
      <w:r w:rsidR="00FF183D" w:rsidRPr="00BC3467">
        <w:rPr>
          <w:rFonts w:cs="Times New Roman"/>
          <w:sz w:val="28"/>
          <w:szCs w:val="28"/>
        </w:rPr>
        <w:t>мешанное боевое единоборство (ММА)», утвержденными приказом Министерства спорта Российск</w:t>
      </w:r>
      <w:r w:rsidR="00CC665F">
        <w:rPr>
          <w:rFonts w:cs="Times New Roman"/>
          <w:sz w:val="28"/>
          <w:szCs w:val="28"/>
        </w:rPr>
        <w:t>ой Федерации от 01 октября 2019 года № 788</w:t>
      </w:r>
      <w:r w:rsidR="00FF183D" w:rsidRPr="00BC3467">
        <w:rPr>
          <w:rFonts w:cs="Times New Roman"/>
          <w:sz w:val="28"/>
          <w:szCs w:val="28"/>
        </w:rPr>
        <w:t xml:space="preserve">. 3. </w:t>
      </w:r>
      <w:proofErr w:type="gramStart"/>
      <w:r w:rsidR="00FF183D" w:rsidRPr="00BC3467">
        <w:rPr>
          <w:rFonts w:cs="Times New Roman"/>
          <w:sz w:val="28"/>
          <w:szCs w:val="28"/>
        </w:rPr>
        <w:t xml:space="preserve">В соответствии с частью 2.1 статьи 16 Федерального закона от 4 декабря 2007 года №329-ФЗ «О физической культуре и спорте в Российской Федерации» и приказом </w:t>
      </w:r>
      <w:proofErr w:type="spellStart"/>
      <w:r w:rsidR="00FF183D" w:rsidRPr="00BC3467">
        <w:rPr>
          <w:rFonts w:cs="Times New Roman"/>
          <w:sz w:val="28"/>
          <w:szCs w:val="28"/>
        </w:rPr>
        <w:t>Минспорта</w:t>
      </w:r>
      <w:proofErr w:type="spellEnd"/>
      <w:r w:rsidR="00FF183D" w:rsidRPr="00BC3467">
        <w:rPr>
          <w:rFonts w:cs="Times New Roman"/>
          <w:sz w:val="28"/>
          <w:szCs w:val="28"/>
        </w:rPr>
        <w:t xml:space="preserve"> России от 23 мая 2014 года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Президиумом ООО «Союз «ММА» России» от 14 ноября</w:t>
      </w:r>
      <w:proofErr w:type="gramEnd"/>
      <w:r w:rsidR="00FF183D" w:rsidRPr="00BC3467">
        <w:rPr>
          <w:rFonts w:cs="Times New Roman"/>
          <w:sz w:val="28"/>
          <w:szCs w:val="28"/>
        </w:rPr>
        <w:t xml:space="preserve"> 2012 года (протокол № 4) в «Регламенте организации и проведения всероссийских, межрегиональных и региональных соревнований, в том числе чемпионатов России и Кубков России по смешанному боевому единоборству (ММА), оформления лицензий и переходов» (Раздел 6). </w:t>
      </w:r>
      <w:r w:rsidR="00005DE0" w:rsidRPr="00BC3467">
        <w:rPr>
          <w:rFonts w:cs="Times New Roman"/>
          <w:sz w:val="28"/>
          <w:szCs w:val="28"/>
        </w:rPr>
        <w:t>Общие сведения о М</w:t>
      </w:r>
      <w:r w:rsidR="008A391A">
        <w:rPr>
          <w:rFonts w:cs="Times New Roman"/>
          <w:sz w:val="28"/>
          <w:szCs w:val="28"/>
        </w:rPr>
        <w:t>ероприятии указаны в Приложении</w:t>
      </w:r>
      <w:r w:rsidR="00D66D8A">
        <w:rPr>
          <w:rFonts w:cs="Times New Roman"/>
          <w:sz w:val="28"/>
          <w:szCs w:val="28"/>
        </w:rPr>
        <w:t xml:space="preserve"> </w:t>
      </w:r>
      <w:r w:rsidR="00005DE0" w:rsidRPr="00BC3467">
        <w:rPr>
          <w:rFonts w:cs="Times New Roman"/>
          <w:sz w:val="28"/>
          <w:szCs w:val="28"/>
        </w:rPr>
        <w:t>1.</w:t>
      </w:r>
    </w:p>
    <w:p w:rsidR="00616E7D" w:rsidRPr="00BC3467" w:rsidRDefault="00616E7D" w:rsidP="006C2A6E">
      <w:pPr>
        <w:pStyle w:val="Default"/>
        <w:jc w:val="both"/>
        <w:rPr>
          <w:rFonts w:cs="Times New Roman"/>
          <w:b/>
          <w:sz w:val="28"/>
          <w:szCs w:val="28"/>
        </w:rPr>
      </w:pPr>
    </w:p>
    <w:p w:rsidR="00616E7D" w:rsidRDefault="00616E7D" w:rsidP="00D66D8A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Цели и задачи</w:t>
      </w:r>
    </w:p>
    <w:p w:rsidR="00D66D8A" w:rsidRPr="00D66D8A" w:rsidRDefault="00D66D8A" w:rsidP="00D66D8A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D8A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ый</w:t>
      </w:r>
      <w:r w:rsidRPr="00D66D8A">
        <w:rPr>
          <w:rFonts w:ascii="Times New Roman" w:hAnsi="Times New Roman"/>
          <w:sz w:val="28"/>
          <w:szCs w:val="28"/>
        </w:rPr>
        <w:t xml:space="preserve"> турнир по смешанному боевому единоборству (ММА)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390">
        <w:rPr>
          <w:rFonts w:ascii="Times New Roman" w:hAnsi="Times New Roman"/>
          <w:sz w:val="28"/>
          <w:szCs w:val="28"/>
        </w:rPr>
        <w:t>«Кубок Содружества»</w:t>
      </w:r>
      <w:r w:rsidR="00C30D39">
        <w:rPr>
          <w:rFonts w:ascii="Times New Roman" w:hAnsi="Times New Roman"/>
          <w:sz w:val="28"/>
          <w:szCs w:val="28"/>
        </w:rPr>
        <w:t xml:space="preserve">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D8A">
        <w:rPr>
          <w:rFonts w:ascii="Times New Roman" w:hAnsi="Times New Roman"/>
          <w:sz w:val="28"/>
          <w:szCs w:val="28"/>
        </w:rPr>
        <w:t xml:space="preserve">с целью развития </w:t>
      </w:r>
      <w:r>
        <w:rPr>
          <w:rFonts w:ascii="Times New Roman" w:hAnsi="Times New Roman"/>
          <w:sz w:val="28"/>
          <w:szCs w:val="28"/>
        </w:rPr>
        <w:t xml:space="preserve">и популяризации </w:t>
      </w:r>
      <w:r w:rsidRPr="00D66D8A">
        <w:rPr>
          <w:rFonts w:ascii="Times New Roman" w:hAnsi="Times New Roman"/>
          <w:sz w:val="28"/>
          <w:szCs w:val="28"/>
        </w:rPr>
        <w:t>смешанно</w:t>
      </w:r>
      <w:r>
        <w:rPr>
          <w:rFonts w:ascii="Times New Roman" w:hAnsi="Times New Roman"/>
          <w:sz w:val="28"/>
          <w:szCs w:val="28"/>
        </w:rPr>
        <w:t>го</w:t>
      </w:r>
      <w:r w:rsidRPr="00D66D8A">
        <w:rPr>
          <w:rFonts w:ascii="Times New Roman" w:hAnsi="Times New Roman"/>
          <w:sz w:val="28"/>
          <w:szCs w:val="28"/>
        </w:rPr>
        <w:t xml:space="preserve"> боево</w:t>
      </w:r>
      <w:r>
        <w:rPr>
          <w:rFonts w:ascii="Times New Roman" w:hAnsi="Times New Roman"/>
          <w:sz w:val="28"/>
          <w:szCs w:val="28"/>
        </w:rPr>
        <w:t>го</w:t>
      </w:r>
      <w:r w:rsidRPr="00D66D8A">
        <w:rPr>
          <w:rFonts w:ascii="Times New Roman" w:hAnsi="Times New Roman"/>
          <w:sz w:val="28"/>
          <w:szCs w:val="28"/>
        </w:rPr>
        <w:t xml:space="preserve"> единоборств</w:t>
      </w:r>
      <w:r>
        <w:rPr>
          <w:rFonts w:ascii="Times New Roman" w:hAnsi="Times New Roman"/>
          <w:sz w:val="28"/>
          <w:szCs w:val="28"/>
        </w:rPr>
        <w:t>а</w:t>
      </w:r>
      <w:r w:rsidRPr="00D66D8A">
        <w:rPr>
          <w:rFonts w:ascii="Times New Roman" w:hAnsi="Times New Roman"/>
          <w:sz w:val="28"/>
          <w:szCs w:val="28"/>
        </w:rPr>
        <w:t xml:space="preserve"> в Ханты - Мансийском автономном округе  - Югре.  </w:t>
      </w:r>
    </w:p>
    <w:p w:rsidR="00D66D8A" w:rsidRPr="00D66D8A" w:rsidRDefault="00D66D8A" w:rsidP="00D66D8A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D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Pr="00D66D8A">
        <w:rPr>
          <w:rFonts w:ascii="Times New Roman" w:hAnsi="Times New Roman"/>
          <w:sz w:val="28"/>
          <w:szCs w:val="28"/>
        </w:rPr>
        <w:t xml:space="preserve">новные задачи: </w:t>
      </w:r>
    </w:p>
    <w:p w:rsidR="00D66D8A" w:rsidRPr="00B25199" w:rsidRDefault="00BC3467" w:rsidP="00B25199">
      <w:pPr>
        <w:pStyle w:val="ae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99">
        <w:rPr>
          <w:rFonts w:ascii="Times New Roman" w:hAnsi="Times New Roman" w:cs="Times New Roman"/>
          <w:sz w:val="28"/>
          <w:szCs w:val="28"/>
        </w:rPr>
        <w:t>повышения спортивного мастерства, выявление сильнейших спортсменов Российской Федерации</w:t>
      </w:r>
      <w:r w:rsidR="00DD37E4" w:rsidRPr="00B25199">
        <w:rPr>
          <w:rFonts w:ascii="Times New Roman" w:hAnsi="Times New Roman" w:cs="Times New Roman"/>
          <w:sz w:val="28"/>
          <w:szCs w:val="28"/>
        </w:rPr>
        <w:t xml:space="preserve"> и стран входящих в состав</w:t>
      </w:r>
      <w:r w:rsidR="00E17C0A" w:rsidRPr="00B25199">
        <w:rPr>
          <w:rFonts w:ascii="Times New Roman" w:hAnsi="Times New Roman" w:cs="Times New Roman"/>
          <w:sz w:val="28"/>
          <w:szCs w:val="28"/>
        </w:rPr>
        <w:t xml:space="preserve"> Международной федерации ММА</w:t>
      </w:r>
      <w:proofErr w:type="gramStart"/>
      <w:r w:rsidR="00E17C0A" w:rsidRPr="00B25199">
        <w:rPr>
          <w:rFonts w:ascii="Times New Roman" w:hAnsi="Times New Roman" w:cs="Times New Roman"/>
          <w:sz w:val="28"/>
          <w:szCs w:val="28"/>
        </w:rPr>
        <w:t>(</w:t>
      </w:r>
      <w:r w:rsidR="0087357B" w:rsidRPr="00B25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357B" w:rsidRPr="00B25199">
        <w:rPr>
          <w:rFonts w:ascii="Times New Roman" w:hAnsi="Times New Roman" w:cs="Times New Roman"/>
          <w:sz w:val="28"/>
          <w:szCs w:val="28"/>
          <w:lang w:val="en-US"/>
        </w:rPr>
        <w:t>IMMAF</w:t>
      </w:r>
      <w:r w:rsidR="00E17C0A" w:rsidRPr="00B25199">
        <w:rPr>
          <w:rFonts w:ascii="Times New Roman" w:hAnsi="Times New Roman" w:cs="Times New Roman"/>
          <w:sz w:val="28"/>
          <w:szCs w:val="28"/>
        </w:rPr>
        <w:t>)</w:t>
      </w:r>
      <w:r w:rsidR="00F05A9B" w:rsidRPr="00B25199">
        <w:rPr>
          <w:rFonts w:ascii="Times New Roman" w:hAnsi="Times New Roman" w:cs="Times New Roman"/>
          <w:sz w:val="28"/>
          <w:szCs w:val="28"/>
        </w:rPr>
        <w:t>,</w:t>
      </w:r>
      <w:r w:rsidR="000B5F18" w:rsidRPr="00B25199">
        <w:rPr>
          <w:rFonts w:ascii="Times New Roman" w:hAnsi="Times New Roman" w:cs="Times New Roman"/>
          <w:sz w:val="28"/>
          <w:szCs w:val="28"/>
        </w:rPr>
        <w:t xml:space="preserve"> </w:t>
      </w:r>
      <w:r w:rsidRPr="00B25199">
        <w:rPr>
          <w:rFonts w:ascii="Times New Roman" w:hAnsi="Times New Roman" w:cs="Times New Roman"/>
          <w:sz w:val="28"/>
          <w:szCs w:val="28"/>
        </w:rPr>
        <w:t xml:space="preserve"> для участия в российских и международных соревнованиях; </w:t>
      </w:r>
    </w:p>
    <w:p w:rsidR="00D66D8A" w:rsidRPr="00B25199" w:rsidRDefault="00BC3467" w:rsidP="00B25199">
      <w:pPr>
        <w:pStyle w:val="ae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99">
        <w:rPr>
          <w:rFonts w:ascii="Times New Roman" w:hAnsi="Times New Roman" w:cs="Times New Roman"/>
          <w:sz w:val="28"/>
          <w:szCs w:val="28"/>
        </w:rPr>
        <w:t>развития смешанного боевого единоборства (ММА) и дальнейшей популяризации вида спорта в Российской Федерации</w:t>
      </w:r>
      <w:r w:rsidR="000B5F18" w:rsidRPr="00B25199">
        <w:rPr>
          <w:rFonts w:ascii="Times New Roman" w:hAnsi="Times New Roman" w:cs="Times New Roman"/>
          <w:sz w:val="28"/>
          <w:szCs w:val="28"/>
        </w:rPr>
        <w:t xml:space="preserve"> и странах входящих в с</w:t>
      </w:r>
      <w:r w:rsidR="0087357B" w:rsidRPr="00B25199">
        <w:rPr>
          <w:rFonts w:ascii="Times New Roman" w:hAnsi="Times New Roman" w:cs="Times New Roman"/>
          <w:sz w:val="28"/>
          <w:szCs w:val="28"/>
        </w:rPr>
        <w:t>остав</w:t>
      </w:r>
      <w:r w:rsidR="00E17C0A" w:rsidRPr="00B25199">
        <w:rPr>
          <w:rFonts w:ascii="Times New Roman" w:hAnsi="Times New Roman" w:cs="Times New Roman"/>
          <w:sz w:val="28"/>
          <w:szCs w:val="28"/>
        </w:rPr>
        <w:t xml:space="preserve"> Международной федерации ММА</w:t>
      </w:r>
      <w:r w:rsidR="0087357B" w:rsidRPr="00B25199">
        <w:rPr>
          <w:rFonts w:ascii="Times New Roman" w:hAnsi="Times New Roman" w:cs="Times New Roman"/>
          <w:sz w:val="28"/>
          <w:szCs w:val="28"/>
        </w:rPr>
        <w:t xml:space="preserve"> </w:t>
      </w:r>
      <w:r w:rsidR="00E17C0A" w:rsidRPr="00B25199">
        <w:rPr>
          <w:rFonts w:ascii="Times New Roman" w:hAnsi="Times New Roman" w:cs="Times New Roman"/>
          <w:sz w:val="28"/>
          <w:szCs w:val="28"/>
        </w:rPr>
        <w:t>(</w:t>
      </w:r>
      <w:r w:rsidR="0087357B" w:rsidRPr="00B25199">
        <w:rPr>
          <w:rFonts w:ascii="Times New Roman" w:hAnsi="Times New Roman" w:cs="Times New Roman"/>
          <w:sz w:val="28"/>
          <w:szCs w:val="28"/>
          <w:lang w:val="en-US"/>
        </w:rPr>
        <w:t>IMMAF</w:t>
      </w:r>
      <w:r w:rsidR="00E17C0A" w:rsidRPr="00B25199">
        <w:rPr>
          <w:rFonts w:ascii="Times New Roman" w:hAnsi="Times New Roman" w:cs="Times New Roman"/>
          <w:sz w:val="28"/>
          <w:szCs w:val="28"/>
        </w:rPr>
        <w:t>)</w:t>
      </w:r>
      <w:r w:rsidRPr="00B251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6D8A" w:rsidRPr="00B25199" w:rsidRDefault="00BC3467" w:rsidP="00B25199">
      <w:pPr>
        <w:pStyle w:val="ae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99">
        <w:rPr>
          <w:rFonts w:ascii="Times New Roman" w:hAnsi="Times New Roman" w:cs="Times New Roman"/>
          <w:sz w:val="28"/>
          <w:szCs w:val="28"/>
        </w:rPr>
        <w:t xml:space="preserve">пропаганды здорового образа жизни, привлечению жителей Российской Федерации к регулярным занятиям физической культурой и спортом; </w:t>
      </w:r>
    </w:p>
    <w:p w:rsidR="00D66D8A" w:rsidRPr="00B25199" w:rsidRDefault="00BC3467" w:rsidP="00B25199">
      <w:pPr>
        <w:pStyle w:val="ae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99">
        <w:rPr>
          <w:rFonts w:ascii="Times New Roman" w:hAnsi="Times New Roman" w:cs="Times New Roman"/>
          <w:sz w:val="28"/>
          <w:szCs w:val="28"/>
        </w:rPr>
        <w:t xml:space="preserve">повышения квалификации судей, тренеров и уровня подготовки спортсменов; </w:t>
      </w:r>
    </w:p>
    <w:p w:rsidR="00D66D8A" w:rsidRPr="00B25199" w:rsidRDefault="00BC3467" w:rsidP="00B25199">
      <w:pPr>
        <w:pStyle w:val="ae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99">
        <w:rPr>
          <w:rFonts w:ascii="Times New Roman" w:hAnsi="Times New Roman" w:cs="Times New Roman"/>
          <w:sz w:val="28"/>
          <w:szCs w:val="28"/>
        </w:rPr>
        <w:t xml:space="preserve">привлечения к активному образу жизни детей, подростков и других категорий населения Российской Федерации; </w:t>
      </w:r>
    </w:p>
    <w:p w:rsidR="00BC3467" w:rsidRPr="00B25199" w:rsidRDefault="00BC3467" w:rsidP="00B25199">
      <w:pPr>
        <w:pStyle w:val="ae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99">
        <w:rPr>
          <w:rFonts w:ascii="Times New Roman" w:hAnsi="Times New Roman" w:cs="Times New Roman"/>
          <w:sz w:val="28"/>
          <w:szCs w:val="28"/>
        </w:rPr>
        <w:t xml:space="preserve">воспитания подрастающего поколения в духе патриотизма и любви к Родине. </w:t>
      </w:r>
    </w:p>
    <w:p w:rsidR="008A391A" w:rsidRPr="00BC3467" w:rsidRDefault="008A391A" w:rsidP="006C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467" w:rsidRPr="00AA4359" w:rsidRDefault="0087357B" w:rsidP="006C2A6E">
      <w:pPr>
        <w:pStyle w:val="ae"/>
        <w:tabs>
          <w:tab w:val="left" w:pos="8205"/>
        </w:tabs>
        <w:ind w:left="0"/>
        <w:jc w:val="both"/>
      </w:pPr>
      <w:r>
        <w:tab/>
      </w:r>
    </w:p>
    <w:p w:rsidR="00616E7D" w:rsidRPr="00E11AD3" w:rsidRDefault="009A2EEF" w:rsidP="00B25199">
      <w:pPr>
        <w:pStyle w:val="ae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D3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</w:t>
      </w:r>
      <w:r w:rsidR="00364166"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B25199" w:rsidRDefault="00B25199" w:rsidP="00B25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6ADD" w:rsidRPr="00926390">
        <w:rPr>
          <w:rFonts w:ascii="Times New Roman" w:hAnsi="Times New Roman" w:cs="Times New Roman"/>
          <w:sz w:val="28"/>
          <w:szCs w:val="28"/>
        </w:rPr>
        <w:t>оревновани</w:t>
      </w:r>
      <w:r w:rsidR="00364166">
        <w:rPr>
          <w:rFonts w:ascii="Times New Roman" w:hAnsi="Times New Roman" w:cs="Times New Roman"/>
          <w:sz w:val="28"/>
          <w:szCs w:val="28"/>
        </w:rPr>
        <w:t>е</w:t>
      </w:r>
      <w:r w:rsidR="00D16ADD" w:rsidRPr="00926390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87357B" w:rsidRPr="0087357B">
        <w:rPr>
          <w:rFonts w:ascii="Times New Roman" w:hAnsi="Times New Roman" w:cs="Times New Roman"/>
          <w:sz w:val="28"/>
          <w:szCs w:val="28"/>
        </w:rPr>
        <w:t xml:space="preserve">12 </w:t>
      </w:r>
      <w:r w:rsidR="005156AC" w:rsidRPr="00926390">
        <w:rPr>
          <w:rFonts w:ascii="Times New Roman" w:hAnsi="Times New Roman" w:cs="Times New Roman"/>
          <w:sz w:val="28"/>
          <w:szCs w:val="28"/>
        </w:rPr>
        <w:t xml:space="preserve">по </w:t>
      </w:r>
      <w:r w:rsidR="0087357B" w:rsidRPr="0087357B">
        <w:rPr>
          <w:rFonts w:ascii="Times New Roman" w:hAnsi="Times New Roman" w:cs="Times New Roman"/>
          <w:sz w:val="28"/>
          <w:szCs w:val="28"/>
        </w:rPr>
        <w:t>15</w:t>
      </w:r>
      <w:r w:rsidR="004F7448">
        <w:rPr>
          <w:rFonts w:ascii="Times New Roman" w:hAnsi="Times New Roman" w:cs="Times New Roman"/>
          <w:sz w:val="28"/>
          <w:szCs w:val="28"/>
        </w:rPr>
        <w:t xml:space="preserve"> </w:t>
      </w:r>
      <w:r w:rsidR="0087357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4F7448">
        <w:rPr>
          <w:rFonts w:ascii="Times New Roman" w:hAnsi="Times New Roman" w:cs="Times New Roman"/>
          <w:sz w:val="28"/>
          <w:szCs w:val="28"/>
        </w:rPr>
        <w:t>201</w:t>
      </w:r>
      <w:r w:rsidR="0087357B">
        <w:rPr>
          <w:rFonts w:ascii="Times New Roman" w:hAnsi="Times New Roman" w:cs="Times New Roman"/>
          <w:sz w:val="28"/>
          <w:szCs w:val="28"/>
        </w:rPr>
        <w:t>9</w:t>
      </w:r>
      <w:r w:rsidR="004314E6" w:rsidRPr="009263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51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адресу: г. Ханты-Мансийск </w:t>
      </w:r>
      <w:r w:rsidRPr="00926390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л.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Студенческая</w:t>
      </w:r>
      <w:proofErr w:type="gramEnd"/>
      <w:r w:rsidR="000560C7">
        <w:rPr>
          <w:rFonts w:ascii="Times New Roman" w:hAnsi="Times New Roman" w:cs="Times New Roman"/>
          <w:color w:val="000000"/>
          <w:spacing w:val="2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21, «Центр развития теннисного спорта»</w:t>
      </w:r>
      <w:r w:rsidRPr="00926390">
        <w:rPr>
          <w:rFonts w:ascii="Times New Roman" w:hAnsi="Times New Roman" w:cs="Times New Roman"/>
          <w:sz w:val="28"/>
          <w:szCs w:val="28"/>
        </w:rPr>
        <w:t>.</w:t>
      </w:r>
      <w:r w:rsidR="00D16ADD" w:rsidRPr="00926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99" w:rsidRDefault="00B25199" w:rsidP="00B25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6ADD" w:rsidRPr="00926390">
        <w:rPr>
          <w:rFonts w:ascii="Times New Roman" w:hAnsi="Times New Roman" w:cs="Times New Roman"/>
          <w:sz w:val="28"/>
          <w:szCs w:val="28"/>
        </w:rPr>
        <w:t>ень приезда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57B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4F7448">
        <w:rPr>
          <w:rFonts w:ascii="Times New Roman" w:hAnsi="Times New Roman" w:cs="Times New Roman"/>
          <w:sz w:val="28"/>
          <w:szCs w:val="28"/>
        </w:rPr>
        <w:t xml:space="preserve"> 201</w:t>
      </w:r>
      <w:r w:rsidR="0087357B">
        <w:rPr>
          <w:rFonts w:ascii="Times New Roman" w:hAnsi="Times New Roman" w:cs="Times New Roman"/>
          <w:sz w:val="28"/>
          <w:szCs w:val="28"/>
        </w:rPr>
        <w:t>9</w:t>
      </w:r>
      <w:r w:rsidR="004314E6" w:rsidRPr="009263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ADD" w:rsidRPr="00926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DD" w:rsidRDefault="00B25199" w:rsidP="00B25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6ADD" w:rsidRPr="00926390">
        <w:rPr>
          <w:rFonts w:ascii="Times New Roman" w:hAnsi="Times New Roman" w:cs="Times New Roman"/>
          <w:sz w:val="28"/>
          <w:szCs w:val="28"/>
        </w:rPr>
        <w:t>ень отъезда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57B">
        <w:rPr>
          <w:rFonts w:ascii="Times New Roman" w:hAnsi="Times New Roman" w:cs="Times New Roman"/>
          <w:sz w:val="28"/>
          <w:szCs w:val="28"/>
        </w:rPr>
        <w:t>15 декабря</w:t>
      </w:r>
      <w:r w:rsidR="004F7448">
        <w:rPr>
          <w:rFonts w:ascii="Times New Roman" w:hAnsi="Times New Roman" w:cs="Times New Roman"/>
          <w:sz w:val="28"/>
          <w:szCs w:val="28"/>
        </w:rPr>
        <w:t xml:space="preserve"> 201</w:t>
      </w:r>
      <w:r w:rsidR="0087357B">
        <w:rPr>
          <w:rFonts w:ascii="Times New Roman" w:hAnsi="Times New Roman" w:cs="Times New Roman"/>
          <w:sz w:val="28"/>
          <w:szCs w:val="28"/>
        </w:rPr>
        <w:t>9</w:t>
      </w:r>
      <w:r w:rsidR="004314E6" w:rsidRPr="009263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6ADD" w:rsidRPr="00926390">
        <w:rPr>
          <w:rFonts w:ascii="Times New Roman" w:hAnsi="Times New Roman" w:cs="Times New Roman"/>
          <w:sz w:val="28"/>
          <w:szCs w:val="28"/>
        </w:rPr>
        <w:t>.</w:t>
      </w:r>
    </w:p>
    <w:p w:rsidR="00B25199" w:rsidRPr="00B25199" w:rsidRDefault="00B25199" w:rsidP="00B2519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99">
        <w:rPr>
          <w:rFonts w:ascii="Times New Roman" w:hAnsi="Times New Roman" w:cs="Times New Roman"/>
          <w:sz w:val="28"/>
          <w:szCs w:val="28"/>
        </w:rPr>
        <w:t xml:space="preserve">Заседание комиссии по допуску участников пройдет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2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25199">
        <w:rPr>
          <w:rFonts w:ascii="Times New Roman" w:hAnsi="Times New Roman" w:cs="Times New Roman"/>
          <w:sz w:val="28"/>
          <w:szCs w:val="28"/>
        </w:rPr>
        <w:t xml:space="preserve"> 2019 года с 1</w:t>
      </w:r>
      <w:r w:rsidR="00507A4C">
        <w:rPr>
          <w:rFonts w:ascii="Times New Roman" w:hAnsi="Times New Roman" w:cs="Times New Roman"/>
          <w:sz w:val="28"/>
          <w:szCs w:val="28"/>
        </w:rPr>
        <w:t>5</w:t>
      </w:r>
      <w:r w:rsidRPr="00B25199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5199">
        <w:rPr>
          <w:rFonts w:ascii="Times New Roman" w:hAnsi="Times New Roman" w:cs="Times New Roman"/>
          <w:sz w:val="28"/>
          <w:szCs w:val="28"/>
        </w:rPr>
        <w:t>:00 часов в конференц-зале гостиницы «Олимпийская» (ул. Энгельса, д. 45).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DD" w:rsidRPr="00926390" w:rsidRDefault="00D16ADD" w:rsidP="00B25199">
      <w:pPr>
        <w:pStyle w:val="Default"/>
        <w:jc w:val="both"/>
        <w:rPr>
          <w:rFonts w:cs="Times New Roman"/>
          <w:sz w:val="28"/>
          <w:szCs w:val="28"/>
        </w:rPr>
      </w:pPr>
    </w:p>
    <w:p w:rsidR="00616E7D" w:rsidRDefault="009A2EEF" w:rsidP="00C224DE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Руководство проведени</w:t>
      </w:r>
      <w:r w:rsidR="00C224DE">
        <w:rPr>
          <w:rFonts w:cs="Times New Roman"/>
          <w:b/>
          <w:sz w:val="28"/>
          <w:szCs w:val="28"/>
        </w:rPr>
        <w:t>ем</w:t>
      </w:r>
      <w:r w:rsidRPr="00926390">
        <w:rPr>
          <w:rFonts w:cs="Times New Roman"/>
          <w:b/>
          <w:sz w:val="28"/>
          <w:szCs w:val="28"/>
        </w:rPr>
        <w:t xml:space="preserve"> </w:t>
      </w:r>
      <w:r w:rsidR="00364166">
        <w:rPr>
          <w:rFonts w:cs="Times New Roman"/>
          <w:b/>
          <w:sz w:val="28"/>
          <w:szCs w:val="28"/>
        </w:rPr>
        <w:t>Соревнования</w:t>
      </w:r>
    </w:p>
    <w:p w:rsidR="000C359B" w:rsidRPr="00926390" w:rsidRDefault="000C359B" w:rsidP="00C224D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 w:rsidR="00364166">
        <w:rPr>
          <w:rFonts w:ascii="Times New Roman" w:hAnsi="Times New Roman" w:cs="Times New Roman"/>
          <w:sz w:val="28"/>
          <w:szCs w:val="28"/>
        </w:rPr>
        <w:t>С</w:t>
      </w:r>
      <w:r w:rsidRPr="00926390">
        <w:rPr>
          <w:rFonts w:ascii="Times New Roman" w:hAnsi="Times New Roman" w:cs="Times New Roman"/>
          <w:sz w:val="28"/>
          <w:szCs w:val="28"/>
        </w:rPr>
        <w:t>оревновани</w:t>
      </w:r>
      <w:r w:rsidR="00364166">
        <w:rPr>
          <w:rFonts w:ascii="Times New Roman" w:hAnsi="Times New Roman" w:cs="Times New Roman"/>
          <w:sz w:val="28"/>
          <w:szCs w:val="28"/>
        </w:rPr>
        <w:t>я</w:t>
      </w:r>
      <w:r w:rsidRPr="00926390">
        <w:rPr>
          <w:rFonts w:ascii="Times New Roman" w:hAnsi="Times New Roman" w:cs="Times New Roman"/>
          <w:sz w:val="28"/>
          <w:szCs w:val="28"/>
        </w:rPr>
        <w:t xml:space="preserve">  осуществляет Департамент физической культуры и спорта Ханты-Мансийского автономного округа – Югры.</w:t>
      </w:r>
    </w:p>
    <w:p w:rsidR="00D16ADD" w:rsidRPr="00926390" w:rsidRDefault="00D16ADD" w:rsidP="00C2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>Непосредственное пров</w:t>
      </w:r>
      <w:r w:rsidR="00C224DE">
        <w:rPr>
          <w:rFonts w:ascii="Times New Roman" w:hAnsi="Times New Roman" w:cs="Times New Roman"/>
          <w:sz w:val="28"/>
          <w:szCs w:val="28"/>
        </w:rPr>
        <w:t>едение</w:t>
      </w:r>
      <w:r w:rsidR="000C359B" w:rsidRPr="00926390">
        <w:rPr>
          <w:rFonts w:ascii="Times New Roman" w:hAnsi="Times New Roman" w:cs="Times New Roman"/>
          <w:sz w:val="28"/>
          <w:szCs w:val="28"/>
        </w:rPr>
        <w:t xml:space="preserve"> возлагается на АУ «ЮграМегаСпорт»</w:t>
      </w:r>
      <w:r w:rsidR="00C224DE">
        <w:rPr>
          <w:rFonts w:ascii="Times New Roman" w:hAnsi="Times New Roman" w:cs="Times New Roman"/>
          <w:sz w:val="28"/>
          <w:szCs w:val="28"/>
        </w:rPr>
        <w:t xml:space="preserve">, </w:t>
      </w:r>
      <w:r w:rsidR="00B40A0F" w:rsidRPr="00926390">
        <w:rPr>
          <w:rFonts w:ascii="Times New Roman" w:hAnsi="Times New Roman" w:cs="Times New Roman"/>
          <w:sz w:val="28"/>
          <w:szCs w:val="28"/>
        </w:rPr>
        <w:t>ОО «Федерация смешанного боевого единоборства (ММА) ХМАО-Югры</w:t>
      </w:r>
      <w:r w:rsidR="00414C3A" w:rsidRPr="00926390">
        <w:rPr>
          <w:rFonts w:ascii="Times New Roman" w:hAnsi="Times New Roman" w:cs="Times New Roman"/>
          <w:sz w:val="28"/>
          <w:szCs w:val="28"/>
        </w:rPr>
        <w:t>»</w:t>
      </w:r>
      <w:r w:rsidRPr="00926390">
        <w:rPr>
          <w:rFonts w:ascii="Times New Roman" w:hAnsi="Times New Roman" w:cs="Times New Roman"/>
          <w:sz w:val="28"/>
          <w:szCs w:val="28"/>
        </w:rPr>
        <w:t xml:space="preserve"> </w:t>
      </w:r>
      <w:r w:rsidR="000C359B" w:rsidRPr="00926390">
        <w:rPr>
          <w:rFonts w:ascii="Times New Roman" w:hAnsi="Times New Roman" w:cs="Times New Roman"/>
          <w:sz w:val="28"/>
          <w:szCs w:val="28"/>
        </w:rPr>
        <w:t xml:space="preserve">и </w:t>
      </w:r>
      <w:r w:rsidRPr="00926390">
        <w:rPr>
          <w:rFonts w:ascii="Times New Roman" w:hAnsi="Times New Roman" w:cs="Times New Roman"/>
          <w:sz w:val="28"/>
          <w:szCs w:val="28"/>
        </w:rPr>
        <w:t>главн</w:t>
      </w:r>
      <w:r w:rsidR="000C359B" w:rsidRPr="00926390">
        <w:rPr>
          <w:rFonts w:ascii="Times New Roman" w:hAnsi="Times New Roman" w:cs="Times New Roman"/>
          <w:sz w:val="28"/>
          <w:szCs w:val="28"/>
        </w:rPr>
        <w:t>ую</w:t>
      </w:r>
      <w:r w:rsidRPr="00926390">
        <w:rPr>
          <w:rFonts w:ascii="Times New Roman" w:hAnsi="Times New Roman" w:cs="Times New Roman"/>
          <w:sz w:val="28"/>
          <w:szCs w:val="28"/>
        </w:rPr>
        <w:t xml:space="preserve"> судейск</w:t>
      </w:r>
      <w:r w:rsidR="000C359B" w:rsidRPr="00926390">
        <w:rPr>
          <w:rFonts w:ascii="Times New Roman" w:hAnsi="Times New Roman" w:cs="Times New Roman"/>
          <w:sz w:val="28"/>
          <w:szCs w:val="28"/>
        </w:rPr>
        <w:t>ую</w:t>
      </w:r>
      <w:r w:rsidRPr="00926390">
        <w:rPr>
          <w:rFonts w:ascii="Times New Roman" w:hAnsi="Times New Roman" w:cs="Times New Roman"/>
          <w:sz w:val="28"/>
          <w:szCs w:val="28"/>
        </w:rPr>
        <w:t xml:space="preserve"> </w:t>
      </w:r>
      <w:r w:rsidR="00283791" w:rsidRPr="00926390">
        <w:rPr>
          <w:rFonts w:ascii="Times New Roman" w:hAnsi="Times New Roman" w:cs="Times New Roman"/>
          <w:sz w:val="28"/>
          <w:szCs w:val="28"/>
        </w:rPr>
        <w:t>коллеги</w:t>
      </w:r>
      <w:r w:rsidR="000C359B" w:rsidRPr="00926390">
        <w:rPr>
          <w:rFonts w:ascii="Times New Roman" w:hAnsi="Times New Roman" w:cs="Times New Roman"/>
          <w:sz w:val="28"/>
          <w:szCs w:val="28"/>
        </w:rPr>
        <w:t>ю</w:t>
      </w:r>
      <w:r w:rsidR="00B40A0F" w:rsidRPr="00926390">
        <w:rPr>
          <w:rFonts w:ascii="Times New Roman" w:hAnsi="Times New Roman" w:cs="Times New Roman"/>
          <w:sz w:val="28"/>
          <w:szCs w:val="28"/>
        </w:rPr>
        <w:t>.</w:t>
      </w:r>
    </w:p>
    <w:p w:rsidR="00507A4C" w:rsidRDefault="00D16ADD" w:rsidP="00C2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>Главный судья сор</w:t>
      </w:r>
      <w:r w:rsidR="00283791" w:rsidRPr="00926390">
        <w:rPr>
          <w:rFonts w:ascii="Times New Roman" w:hAnsi="Times New Roman" w:cs="Times New Roman"/>
          <w:sz w:val="28"/>
          <w:szCs w:val="28"/>
        </w:rPr>
        <w:t xml:space="preserve">евнований </w:t>
      </w:r>
      <w:r w:rsidR="00283791" w:rsidRPr="00C224DE">
        <w:rPr>
          <w:rFonts w:ascii="Times New Roman" w:hAnsi="Times New Roman" w:cs="Times New Roman"/>
          <w:sz w:val="28"/>
          <w:szCs w:val="28"/>
        </w:rPr>
        <w:t>–</w:t>
      </w:r>
      <w:r w:rsidR="00C22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692" w:rsidRPr="005F10A9">
        <w:rPr>
          <w:rFonts w:ascii="Times New Roman" w:hAnsi="Times New Roman" w:cs="Times New Roman"/>
          <w:sz w:val="28"/>
          <w:szCs w:val="28"/>
        </w:rPr>
        <w:t>Максачук</w:t>
      </w:r>
      <w:proofErr w:type="spellEnd"/>
      <w:r w:rsidR="00F35692" w:rsidRPr="005F10A9">
        <w:rPr>
          <w:rFonts w:ascii="Times New Roman" w:hAnsi="Times New Roman" w:cs="Times New Roman"/>
          <w:sz w:val="28"/>
          <w:szCs w:val="28"/>
        </w:rPr>
        <w:t xml:space="preserve"> Иван </w:t>
      </w:r>
      <w:r w:rsidR="005F10A9" w:rsidRPr="005F10A9">
        <w:rPr>
          <w:rFonts w:ascii="Times New Roman" w:hAnsi="Times New Roman" w:cs="Times New Roman"/>
          <w:sz w:val="28"/>
          <w:szCs w:val="28"/>
        </w:rPr>
        <w:t>Владимирович</w:t>
      </w:r>
      <w:r w:rsidR="00E83C96" w:rsidRPr="005F10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6ADD" w:rsidRPr="005F10A9" w:rsidRDefault="00F35692" w:rsidP="00C2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0A9">
        <w:rPr>
          <w:rFonts w:ascii="Times New Roman" w:hAnsi="Times New Roman" w:cs="Times New Roman"/>
          <w:sz w:val="28"/>
          <w:szCs w:val="28"/>
        </w:rPr>
        <w:t xml:space="preserve">г. Новосибирск, тел. 8 </w:t>
      </w:r>
      <w:r w:rsidR="00C224DE">
        <w:rPr>
          <w:rFonts w:ascii="Times New Roman" w:hAnsi="Times New Roman" w:cs="Times New Roman"/>
          <w:sz w:val="28"/>
          <w:szCs w:val="28"/>
        </w:rPr>
        <w:t>(</w:t>
      </w:r>
      <w:r w:rsidRPr="005F10A9">
        <w:rPr>
          <w:rFonts w:ascii="Times New Roman" w:hAnsi="Times New Roman" w:cs="Times New Roman"/>
          <w:sz w:val="28"/>
          <w:szCs w:val="28"/>
        </w:rPr>
        <w:t>913</w:t>
      </w:r>
      <w:r w:rsidR="00C224DE">
        <w:rPr>
          <w:rFonts w:ascii="Times New Roman" w:hAnsi="Times New Roman" w:cs="Times New Roman"/>
          <w:sz w:val="28"/>
          <w:szCs w:val="28"/>
        </w:rPr>
        <w:t>)</w:t>
      </w:r>
      <w:r w:rsidRPr="005F10A9">
        <w:rPr>
          <w:rFonts w:ascii="Times New Roman" w:hAnsi="Times New Roman" w:cs="Times New Roman"/>
          <w:sz w:val="28"/>
          <w:szCs w:val="28"/>
        </w:rPr>
        <w:t xml:space="preserve"> 913</w:t>
      </w:r>
      <w:r w:rsidR="00C224DE">
        <w:rPr>
          <w:rFonts w:ascii="Times New Roman" w:hAnsi="Times New Roman" w:cs="Times New Roman"/>
          <w:sz w:val="28"/>
          <w:szCs w:val="28"/>
        </w:rPr>
        <w:t>-</w:t>
      </w:r>
      <w:r w:rsidRPr="005F10A9">
        <w:rPr>
          <w:rFonts w:ascii="Times New Roman" w:hAnsi="Times New Roman" w:cs="Times New Roman"/>
          <w:sz w:val="28"/>
          <w:szCs w:val="28"/>
        </w:rPr>
        <w:t>70</w:t>
      </w:r>
      <w:r w:rsidR="00C224DE">
        <w:rPr>
          <w:rFonts w:ascii="Times New Roman" w:hAnsi="Times New Roman" w:cs="Times New Roman"/>
          <w:sz w:val="28"/>
          <w:szCs w:val="28"/>
        </w:rPr>
        <w:t>-</w:t>
      </w:r>
      <w:r w:rsidRPr="005F10A9">
        <w:rPr>
          <w:rFonts w:ascii="Times New Roman" w:hAnsi="Times New Roman" w:cs="Times New Roman"/>
          <w:sz w:val="28"/>
          <w:szCs w:val="28"/>
        </w:rPr>
        <w:t xml:space="preserve"> 42</w:t>
      </w:r>
      <w:r w:rsidR="00A61FC7" w:rsidRPr="005F10A9">
        <w:rPr>
          <w:rFonts w:ascii="Times New Roman" w:hAnsi="Times New Roman" w:cs="Times New Roman"/>
          <w:sz w:val="28"/>
          <w:szCs w:val="28"/>
        </w:rPr>
        <w:t xml:space="preserve"> (сот.)</w:t>
      </w:r>
    </w:p>
    <w:p w:rsidR="00D16ADD" w:rsidRPr="00BE2ACC" w:rsidRDefault="00D16ADD" w:rsidP="006C2A6E">
      <w:pPr>
        <w:pStyle w:val="Default"/>
        <w:jc w:val="both"/>
        <w:rPr>
          <w:rFonts w:cs="Times New Roman"/>
          <w:sz w:val="28"/>
          <w:szCs w:val="28"/>
        </w:rPr>
      </w:pPr>
    </w:p>
    <w:p w:rsidR="00616E7D" w:rsidRDefault="001E3A4D" w:rsidP="00C224D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Требования к участникам</w:t>
      </w:r>
      <w:r w:rsidR="009A2EEF" w:rsidRPr="00926390">
        <w:rPr>
          <w:rFonts w:cs="Times New Roman"/>
          <w:b/>
          <w:sz w:val="28"/>
          <w:szCs w:val="28"/>
        </w:rPr>
        <w:t xml:space="preserve"> и условия их допуска</w:t>
      </w:r>
    </w:p>
    <w:p w:rsidR="005F65D6" w:rsidRPr="00926390" w:rsidRDefault="00CA6D7C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К </w:t>
      </w:r>
      <w:r w:rsidR="00364166">
        <w:rPr>
          <w:rFonts w:ascii="Times New Roman" w:eastAsia="Times New Roman CYR" w:hAnsi="Times New Roman" w:cs="Times New Roman"/>
          <w:sz w:val="28"/>
          <w:szCs w:val="28"/>
        </w:rPr>
        <w:t>С</w:t>
      </w:r>
      <w:r w:rsidRPr="00926390">
        <w:rPr>
          <w:rFonts w:ascii="Times New Roman" w:eastAsia="Times New Roman CYR" w:hAnsi="Times New Roman" w:cs="Times New Roman"/>
          <w:sz w:val="28"/>
          <w:szCs w:val="28"/>
        </w:rPr>
        <w:t>оревновани</w:t>
      </w:r>
      <w:r w:rsidR="00364166">
        <w:rPr>
          <w:rFonts w:ascii="Times New Roman" w:eastAsia="Times New Roman CYR" w:hAnsi="Times New Roman" w:cs="Times New Roman"/>
          <w:sz w:val="28"/>
          <w:szCs w:val="28"/>
        </w:rPr>
        <w:t>ю</w:t>
      </w:r>
      <w:r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 допускаются: </w:t>
      </w:r>
    </w:p>
    <w:p w:rsidR="00A94305" w:rsidRDefault="005F65D6" w:rsidP="00C224DE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– </w:t>
      </w:r>
      <w:r w:rsidR="00CA6D7C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спортсмены, </w:t>
      </w:r>
      <w:r w:rsidR="00B9664C" w:rsidRPr="00926390">
        <w:rPr>
          <w:rFonts w:ascii="Times New Roman" w:eastAsia="Times New Roman CYR" w:hAnsi="Times New Roman" w:cs="Times New Roman"/>
          <w:sz w:val="28"/>
          <w:szCs w:val="28"/>
        </w:rPr>
        <w:t>имеющи</w:t>
      </w:r>
      <w:r w:rsidR="00CA6D7C" w:rsidRPr="00926390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2B6EFE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20C71">
        <w:rPr>
          <w:rFonts w:ascii="Times New Roman" w:eastAsia="Times New Roman CYR" w:hAnsi="Times New Roman" w:cs="Times New Roman"/>
          <w:sz w:val="28"/>
          <w:szCs w:val="28"/>
        </w:rPr>
        <w:t>гражданство</w:t>
      </w:r>
      <w:r w:rsidR="002B6EFE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 Российск</w:t>
      </w:r>
      <w:r w:rsidR="00B20C71">
        <w:rPr>
          <w:rFonts w:ascii="Times New Roman" w:eastAsia="Times New Roman CYR" w:hAnsi="Times New Roman" w:cs="Times New Roman"/>
          <w:sz w:val="28"/>
          <w:szCs w:val="28"/>
        </w:rPr>
        <w:t xml:space="preserve">ой Федерации или государства </w:t>
      </w:r>
      <w:r w:rsidR="00CA07C3" w:rsidRPr="00926390">
        <w:rPr>
          <w:rFonts w:ascii="Times New Roman" w:eastAsia="Times New Roman CYR" w:hAnsi="Times New Roman" w:cs="Times New Roman"/>
          <w:sz w:val="28"/>
          <w:szCs w:val="28"/>
        </w:rPr>
        <w:t>входяще</w:t>
      </w:r>
      <w:r w:rsidR="00B20C71">
        <w:rPr>
          <w:rFonts w:ascii="Times New Roman" w:eastAsia="Times New Roman CYR" w:hAnsi="Times New Roman" w:cs="Times New Roman"/>
          <w:sz w:val="28"/>
          <w:szCs w:val="28"/>
        </w:rPr>
        <w:t>го</w:t>
      </w:r>
      <w:r w:rsidR="002B6EFE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 в </w:t>
      </w:r>
      <w:r w:rsidR="004F7448">
        <w:rPr>
          <w:rFonts w:ascii="Times New Roman" w:hAnsi="Times New Roman" w:cs="Times New Roman"/>
          <w:sz w:val="28"/>
          <w:szCs w:val="28"/>
        </w:rPr>
        <w:t>состав</w:t>
      </w:r>
      <w:r w:rsidR="0087357B">
        <w:rPr>
          <w:rFonts w:ascii="Times New Roman" w:hAnsi="Times New Roman" w:cs="Times New Roman"/>
          <w:sz w:val="28"/>
          <w:szCs w:val="28"/>
        </w:rPr>
        <w:t xml:space="preserve"> </w:t>
      </w:r>
      <w:r w:rsidR="00E17C0A">
        <w:rPr>
          <w:rFonts w:ascii="Times New Roman" w:hAnsi="Times New Roman" w:cs="Times New Roman"/>
          <w:sz w:val="28"/>
          <w:szCs w:val="28"/>
        </w:rPr>
        <w:t>Международной федерации ММА</w:t>
      </w:r>
      <w:r w:rsidR="00E17C0A" w:rsidRPr="00E17C0A">
        <w:rPr>
          <w:rFonts w:ascii="Times New Roman" w:hAnsi="Times New Roman" w:cs="Times New Roman"/>
          <w:sz w:val="28"/>
          <w:szCs w:val="28"/>
        </w:rPr>
        <w:t xml:space="preserve"> </w:t>
      </w:r>
      <w:r w:rsidR="00E17C0A">
        <w:rPr>
          <w:rFonts w:ascii="Times New Roman" w:hAnsi="Times New Roman" w:cs="Times New Roman"/>
          <w:sz w:val="28"/>
          <w:szCs w:val="28"/>
        </w:rPr>
        <w:t>(</w:t>
      </w:r>
      <w:r w:rsidR="00A94305">
        <w:rPr>
          <w:rFonts w:ascii="Times New Roman" w:hAnsi="Times New Roman" w:cs="Times New Roman"/>
          <w:sz w:val="28"/>
          <w:szCs w:val="28"/>
          <w:lang w:val="en-US"/>
        </w:rPr>
        <w:t>IMMAF</w:t>
      </w:r>
      <w:r w:rsidR="00E17C0A">
        <w:rPr>
          <w:rFonts w:ascii="Times New Roman" w:hAnsi="Times New Roman" w:cs="Times New Roman"/>
          <w:sz w:val="28"/>
          <w:szCs w:val="28"/>
        </w:rPr>
        <w:t>)</w:t>
      </w:r>
      <w:r w:rsidR="00A9430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CA6D7C" w:rsidRPr="00A94305" w:rsidRDefault="00B20C71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</w:t>
      </w:r>
      <w:r w:rsidR="005F65D6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а </w:t>
      </w:r>
      <w:r w:rsidR="005F65D6" w:rsidRPr="00926390">
        <w:rPr>
          <w:rFonts w:ascii="Times New Roman" w:hAnsi="Times New Roman" w:cs="Times New Roman"/>
          <w:sz w:val="28"/>
          <w:szCs w:val="28"/>
        </w:rPr>
        <w:t xml:space="preserve">основании: </w:t>
      </w:r>
    </w:p>
    <w:p w:rsidR="00CA6D7C" w:rsidRPr="00926390" w:rsidRDefault="005F65D6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 xml:space="preserve">а) действующей более 6 месяцев регистрации </w:t>
      </w:r>
      <w:r w:rsidR="00B40A0F" w:rsidRPr="00926390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9263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6EFE" w:rsidRPr="00926390" w:rsidRDefault="005F65D6" w:rsidP="00C224DE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 xml:space="preserve">б) </w:t>
      </w:r>
      <w:r w:rsidR="00CA6D7C" w:rsidRPr="00926390">
        <w:rPr>
          <w:rFonts w:ascii="Times New Roman" w:hAnsi="Times New Roman" w:cs="Times New Roman"/>
          <w:sz w:val="28"/>
          <w:szCs w:val="28"/>
        </w:rPr>
        <w:t>обучения в учебном заведении, расположенного на территории</w:t>
      </w:r>
      <w:r w:rsidR="00CA07C3" w:rsidRPr="00926390">
        <w:rPr>
          <w:rFonts w:ascii="Times New Roman" w:hAnsi="Times New Roman" w:cs="Times New Roman"/>
          <w:sz w:val="28"/>
          <w:szCs w:val="28"/>
        </w:rPr>
        <w:t xml:space="preserve"> России или</w:t>
      </w:r>
      <w:r w:rsidR="00CA6D7C" w:rsidRPr="00926390">
        <w:rPr>
          <w:rFonts w:ascii="Times New Roman" w:hAnsi="Times New Roman" w:cs="Times New Roman"/>
          <w:sz w:val="28"/>
          <w:szCs w:val="28"/>
        </w:rPr>
        <w:t xml:space="preserve"> </w:t>
      </w:r>
      <w:r w:rsidR="00B20C71">
        <w:rPr>
          <w:rFonts w:ascii="Times New Roman" w:eastAsia="Times New Roman CYR" w:hAnsi="Times New Roman" w:cs="Times New Roman"/>
          <w:sz w:val="28"/>
          <w:szCs w:val="28"/>
        </w:rPr>
        <w:t xml:space="preserve">государства </w:t>
      </w:r>
      <w:r w:rsidR="002B6EFE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входящего </w:t>
      </w:r>
      <w:r w:rsidR="004F7448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4F7448">
        <w:rPr>
          <w:rFonts w:ascii="Times New Roman" w:hAnsi="Times New Roman" w:cs="Times New Roman"/>
          <w:sz w:val="28"/>
          <w:szCs w:val="28"/>
        </w:rPr>
        <w:t>состав</w:t>
      </w:r>
      <w:r w:rsidR="00A94305">
        <w:rPr>
          <w:rFonts w:ascii="Times New Roman" w:hAnsi="Times New Roman" w:cs="Times New Roman"/>
          <w:sz w:val="28"/>
          <w:szCs w:val="28"/>
        </w:rPr>
        <w:t xml:space="preserve"> </w:t>
      </w:r>
      <w:r w:rsidR="00E17C0A">
        <w:rPr>
          <w:rFonts w:ascii="Times New Roman" w:hAnsi="Times New Roman" w:cs="Times New Roman"/>
          <w:sz w:val="28"/>
          <w:szCs w:val="28"/>
        </w:rPr>
        <w:t>Международной федерации ММА</w:t>
      </w:r>
      <w:r w:rsidR="00E17C0A" w:rsidRPr="00E17C0A">
        <w:rPr>
          <w:rFonts w:ascii="Times New Roman" w:hAnsi="Times New Roman" w:cs="Times New Roman"/>
          <w:sz w:val="28"/>
          <w:szCs w:val="28"/>
        </w:rPr>
        <w:t xml:space="preserve"> </w:t>
      </w:r>
      <w:r w:rsidR="00E17C0A">
        <w:rPr>
          <w:rFonts w:ascii="Times New Roman" w:hAnsi="Times New Roman" w:cs="Times New Roman"/>
          <w:sz w:val="28"/>
          <w:szCs w:val="28"/>
        </w:rPr>
        <w:t>(</w:t>
      </w:r>
      <w:r w:rsidR="00A94305">
        <w:rPr>
          <w:rFonts w:ascii="Times New Roman" w:hAnsi="Times New Roman" w:cs="Times New Roman"/>
          <w:sz w:val="28"/>
          <w:szCs w:val="28"/>
          <w:lang w:val="en-US"/>
        </w:rPr>
        <w:t>IMMAF</w:t>
      </w:r>
      <w:r w:rsidR="00E17C0A">
        <w:rPr>
          <w:rFonts w:ascii="Times New Roman" w:hAnsi="Times New Roman" w:cs="Times New Roman"/>
          <w:sz w:val="28"/>
          <w:szCs w:val="28"/>
        </w:rPr>
        <w:t>)</w:t>
      </w:r>
      <w:r w:rsidR="002B6EFE" w:rsidRPr="00926390">
        <w:rPr>
          <w:rFonts w:ascii="Times New Roman" w:eastAsia="Times New Roman CYR" w:hAnsi="Times New Roman" w:cs="Times New Roman"/>
          <w:sz w:val="28"/>
          <w:szCs w:val="28"/>
        </w:rPr>
        <w:t>,</w:t>
      </w:r>
    </w:p>
    <w:p w:rsidR="00CA07C3" w:rsidRPr="00E17C0A" w:rsidRDefault="005F65D6" w:rsidP="00C224DE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 xml:space="preserve">в) </w:t>
      </w:r>
      <w:r w:rsidR="00B9664C" w:rsidRPr="00926390">
        <w:rPr>
          <w:rFonts w:ascii="Times New Roman" w:hAnsi="Times New Roman" w:cs="Times New Roman"/>
          <w:sz w:val="28"/>
          <w:szCs w:val="28"/>
        </w:rPr>
        <w:t xml:space="preserve">прохождения срочной воинской службы на территории </w:t>
      </w:r>
      <w:r w:rsidR="00CA07C3" w:rsidRPr="00926390">
        <w:rPr>
          <w:rFonts w:ascii="Times New Roman" w:hAnsi="Times New Roman" w:cs="Times New Roman"/>
          <w:sz w:val="28"/>
          <w:szCs w:val="28"/>
        </w:rPr>
        <w:t>России или</w:t>
      </w:r>
      <w:r w:rsidR="00CA07C3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 государства входящего</w:t>
      </w:r>
      <w:r w:rsidR="004F7448" w:rsidRPr="004F744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F7448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4F7448">
        <w:rPr>
          <w:rFonts w:ascii="Times New Roman" w:hAnsi="Times New Roman" w:cs="Times New Roman"/>
          <w:sz w:val="28"/>
          <w:szCs w:val="28"/>
        </w:rPr>
        <w:t>состав</w:t>
      </w:r>
      <w:r w:rsidR="00A94305">
        <w:rPr>
          <w:rFonts w:ascii="Times New Roman" w:hAnsi="Times New Roman" w:cs="Times New Roman"/>
          <w:sz w:val="28"/>
          <w:szCs w:val="28"/>
        </w:rPr>
        <w:t xml:space="preserve"> </w:t>
      </w:r>
      <w:r w:rsidR="00E17C0A">
        <w:rPr>
          <w:rFonts w:ascii="Times New Roman" w:hAnsi="Times New Roman" w:cs="Times New Roman"/>
          <w:sz w:val="28"/>
          <w:szCs w:val="28"/>
        </w:rPr>
        <w:t>Международной федерации ММА</w:t>
      </w:r>
      <w:r w:rsidR="00E17C0A" w:rsidRPr="00E17C0A">
        <w:rPr>
          <w:rFonts w:ascii="Times New Roman" w:hAnsi="Times New Roman" w:cs="Times New Roman"/>
          <w:sz w:val="28"/>
          <w:szCs w:val="28"/>
        </w:rPr>
        <w:t xml:space="preserve"> (</w:t>
      </w:r>
      <w:r w:rsidR="00E17C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4305">
        <w:rPr>
          <w:rFonts w:ascii="Times New Roman" w:hAnsi="Times New Roman" w:cs="Times New Roman"/>
          <w:sz w:val="28"/>
          <w:szCs w:val="28"/>
          <w:lang w:val="en-US"/>
        </w:rPr>
        <w:t>MMAF</w:t>
      </w:r>
      <w:r w:rsidR="00E17C0A" w:rsidRPr="00E17C0A">
        <w:rPr>
          <w:rFonts w:ascii="Times New Roman" w:hAnsi="Times New Roman" w:cs="Times New Roman"/>
          <w:sz w:val="28"/>
          <w:szCs w:val="28"/>
        </w:rPr>
        <w:t>)</w:t>
      </w:r>
    </w:p>
    <w:p w:rsidR="005F65D6" w:rsidRPr="00926390" w:rsidRDefault="005F65D6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– </w:t>
      </w:r>
      <w:r w:rsidR="00CA6D7C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спортсмены </w:t>
      </w:r>
      <w:r w:rsidR="00B20C71">
        <w:rPr>
          <w:rFonts w:ascii="Times New Roman" w:eastAsia="Times New Roman CYR" w:hAnsi="Times New Roman" w:cs="Times New Roman"/>
          <w:sz w:val="28"/>
          <w:szCs w:val="28"/>
        </w:rPr>
        <w:t xml:space="preserve">от </w:t>
      </w:r>
      <w:r w:rsidRPr="00926390">
        <w:rPr>
          <w:rFonts w:ascii="Times New Roman" w:hAnsi="Times New Roman" w:cs="Times New Roman"/>
          <w:sz w:val="28"/>
          <w:szCs w:val="28"/>
        </w:rPr>
        <w:t>18 лет</w:t>
      </w:r>
      <w:r w:rsidR="00B20C71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926390">
        <w:rPr>
          <w:rFonts w:ascii="Times New Roman" w:hAnsi="Times New Roman" w:cs="Times New Roman"/>
          <w:sz w:val="28"/>
          <w:szCs w:val="28"/>
        </w:rPr>
        <w:t>;</w:t>
      </w:r>
    </w:p>
    <w:p w:rsidR="00F8438A" w:rsidRPr="00926390" w:rsidRDefault="005F65D6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 xml:space="preserve">– </w:t>
      </w:r>
      <w:r w:rsidR="00CA6D7C" w:rsidRPr="00926390">
        <w:rPr>
          <w:rFonts w:ascii="Times New Roman" w:hAnsi="Times New Roman" w:cs="Times New Roman"/>
          <w:sz w:val="28"/>
          <w:szCs w:val="28"/>
        </w:rPr>
        <w:t>спортсмены, имеющие</w:t>
      </w:r>
      <w:r w:rsidRPr="00926390">
        <w:rPr>
          <w:rFonts w:ascii="Times New Roman" w:hAnsi="Times New Roman" w:cs="Times New Roman"/>
          <w:sz w:val="28"/>
          <w:szCs w:val="28"/>
        </w:rPr>
        <w:t xml:space="preserve"> спортивный разряд не ниже КМС</w:t>
      </w:r>
      <w:r w:rsidR="003B41AC" w:rsidRPr="00926390">
        <w:rPr>
          <w:rFonts w:ascii="Times New Roman" w:hAnsi="Times New Roman" w:cs="Times New Roman"/>
          <w:sz w:val="28"/>
          <w:szCs w:val="28"/>
        </w:rPr>
        <w:t xml:space="preserve"> по </w:t>
      </w:r>
      <w:r w:rsidRPr="00926390">
        <w:rPr>
          <w:rFonts w:ascii="Times New Roman" w:hAnsi="Times New Roman" w:cs="Times New Roman"/>
          <w:sz w:val="28"/>
          <w:szCs w:val="28"/>
        </w:rPr>
        <w:t xml:space="preserve">видам спорта, </w:t>
      </w:r>
      <w:r w:rsidR="00B9664C" w:rsidRPr="00926390">
        <w:rPr>
          <w:rFonts w:ascii="Times New Roman" w:hAnsi="Times New Roman" w:cs="Times New Roman"/>
          <w:sz w:val="28"/>
          <w:szCs w:val="28"/>
        </w:rPr>
        <w:t>спортивные дисциплины которых предусматривают удары и/или броски соперника;</w:t>
      </w:r>
    </w:p>
    <w:p w:rsidR="00901D97" w:rsidRDefault="00B20C71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спортсмены, прошедшие м</w:t>
      </w:r>
      <w:r w:rsidR="00901D97" w:rsidRPr="00926390">
        <w:rPr>
          <w:rFonts w:ascii="Times New Roman" w:hAnsi="Times New Roman" w:cs="Times New Roman"/>
          <w:sz w:val="28"/>
          <w:szCs w:val="28"/>
        </w:rPr>
        <w:t>андатную комиссию на основании поданных в установленные сроки предварительных заявок.</w:t>
      </w:r>
    </w:p>
    <w:p w:rsidR="00507A4C" w:rsidRPr="001C032E" w:rsidRDefault="00507A4C" w:rsidP="00507A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32E">
        <w:rPr>
          <w:rFonts w:ascii="Times New Roman" w:hAnsi="Times New Roman" w:cs="Times New Roman"/>
          <w:b/>
          <w:sz w:val="28"/>
          <w:szCs w:val="28"/>
        </w:rPr>
        <w:t>– спортсмены</w:t>
      </w:r>
      <w:r w:rsidR="006B409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1C032E">
        <w:rPr>
          <w:rFonts w:ascii="Times New Roman" w:hAnsi="Times New Roman" w:cs="Times New Roman"/>
          <w:b/>
          <w:sz w:val="28"/>
          <w:szCs w:val="28"/>
        </w:rPr>
        <w:t xml:space="preserve"> не имеющие в своем рекорде профессиональных боев.</w:t>
      </w:r>
    </w:p>
    <w:p w:rsidR="00901D97" w:rsidRDefault="00901D97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>Соревновани</w:t>
      </w:r>
      <w:r w:rsidR="00364166">
        <w:rPr>
          <w:rFonts w:ascii="Times New Roman" w:hAnsi="Times New Roman" w:cs="Times New Roman"/>
          <w:sz w:val="28"/>
          <w:szCs w:val="28"/>
        </w:rPr>
        <w:t>е</w:t>
      </w:r>
      <w:r w:rsidRPr="0092639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364166">
        <w:rPr>
          <w:rFonts w:ascii="Times New Roman" w:hAnsi="Times New Roman" w:cs="Times New Roman"/>
          <w:sz w:val="28"/>
          <w:szCs w:val="28"/>
        </w:rPr>
        <w:t>и</w:t>
      </w:r>
      <w:r w:rsidRPr="00926390">
        <w:rPr>
          <w:rFonts w:ascii="Times New Roman" w:hAnsi="Times New Roman" w:cs="Times New Roman"/>
          <w:sz w:val="28"/>
          <w:szCs w:val="28"/>
        </w:rPr>
        <w:t xml:space="preserve">тся </w:t>
      </w:r>
      <w:r w:rsidR="00B20C71">
        <w:rPr>
          <w:rFonts w:ascii="Times New Roman" w:hAnsi="Times New Roman" w:cs="Times New Roman"/>
          <w:sz w:val="28"/>
          <w:szCs w:val="28"/>
        </w:rPr>
        <w:t>в</w:t>
      </w:r>
      <w:r w:rsidRPr="00926390">
        <w:rPr>
          <w:rFonts w:ascii="Times New Roman" w:hAnsi="Times New Roman" w:cs="Times New Roman"/>
          <w:sz w:val="28"/>
          <w:szCs w:val="28"/>
        </w:rPr>
        <w:t xml:space="preserve"> </w:t>
      </w:r>
      <w:r w:rsidR="00A94305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926390">
        <w:rPr>
          <w:rFonts w:ascii="Times New Roman" w:hAnsi="Times New Roman" w:cs="Times New Roman"/>
          <w:sz w:val="28"/>
          <w:szCs w:val="28"/>
        </w:rPr>
        <w:t>весовы</w:t>
      </w:r>
      <w:r w:rsidR="00B20C71">
        <w:rPr>
          <w:rFonts w:ascii="Times New Roman" w:hAnsi="Times New Roman" w:cs="Times New Roman"/>
          <w:sz w:val="28"/>
          <w:szCs w:val="28"/>
        </w:rPr>
        <w:t>х</w:t>
      </w:r>
      <w:r w:rsidRPr="00926390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B20C71">
        <w:rPr>
          <w:rFonts w:ascii="Times New Roman" w:hAnsi="Times New Roman" w:cs="Times New Roman"/>
          <w:sz w:val="28"/>
          <w:szCs w:val="28"/>
        </w:rPr>
        <w:t>х</w:t>
      </w:r>
      <w:r w:rsidRPr="00926390">
        <w:rPr>
          <w:rFonts w:ascii="Times New Roman" w:hAnsi="Times New Roman" w:cs="Times New Roman"/>
          <w:sz w:val="28"/>
          <w:szCs w:val="28"/>
        </w:rPr>
        <w:t>:</w:t>
      </w:r>
    </w:p>
    <w:p w:rsidR="00A94305" w:rsidRDefault="00601BB6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305">
        <w:rPr>
          <w:rFonts w:ascii="Times New Roman" w:hAnsi="Times New Roman" w:cs="Times New Roman"/>
          <w:sz w:val="28"/>
          <w:szCs w:val="28"/>
        </w:rPr>
        <w:t>до 52,2 кг:</w:t>
      </w:r>
      <w:r w:rsidR="00A94305" w:rsidRPr="00A94305">
        <w:rPr>
          <w:rFonts w:ascii="Times New Roman" w:hAnsi="Times New Roman" w:cs="Times New Roman"/>
          <w:sz w:val="28"/>
          <w:szCs w:val="28"/>
        </w:rPr>
        <w:t xml:space="preserve"> </w:t>
      </w:r>
      <w:r w:rsidR="00A94305" w:rsidRPr="00926390">
        <w:rPr>
          <w:rFonts w:ascii="Times New Roman" w:hAnsi="Times New Roman" w:cs="Times New Roman"/>
          <w:sz w:val="28"/>
          <w:szCs w:val="28"/>
        </w:rPr>
        <w:t>номер-код спортивной дисциплины</w:t>
      </w:r>
      <w:r w:rsidR="00A94305" w:rsidRPr="00455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305"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 w:rsidR="00A94305">
        <w:rPr>
          <w:rFonts w:ascii="Times New Roman" w:eastAsia="Calibri" w:hAnsi="Times New Roman" w:cs="Times New Roman"/>
          <w:sz w:val="28"/>
          <w:szCs w:val="28"/>
        </w:rPr>
        <w:t xml:space="preserve"> 072020</w:t>
      </w:r>
      <w:r w:rsidR="00A94305" w:rsidRPr="00455FA0">
        <w:rPr>
          <w:rFonts w:ascii="Times New Roman" w:eastAsia="Calibri" w:hAnsi="Times New Roman" w:cs="Times New Roman"/>
          <w:sz w:val="28"/>
          <w:szCs w:val="28"/>
        </w:rPr>
        <w:t>1811А</w:t>
      </w:r>
      <w:r w:rsidR="00A9430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F10A9" w:rsidRPr="00926390" w:rsidRDefault="00600336" w:rsidP="00C224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 w:rsidR="00601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9E">
        <w:rPr>
          <w:rFonts w:ascii="Times New Roman" w:hAnsi="Times New Roman" w:cs="Times New Roman"/>
          <w:sz w:val="28"/>
          <w:szCs w:val="28"/>
        </w:rPr>
        <w:t>до 56</w:t>
      </w:r>
      <w:r w:rsidR="005F10A9">
        <w:rPr>
          <w:rFonts w:ascii="Times New Roman" w:hAnsi="Times New Roman" w:cs="Times New Roman"/>
          <w:sz w:val="28"/>
          <w:szCs w:val="28"/>
        </w:rPr>
        <w:t>,</w:t>
      </w:r>
      <w:r w:rsidR="0045049E">
        <w:rPr>
          <w:rFonts w:ascii="Times New Roman" w:hAnsi="Times New Roman" w:cs="Times New Roman"/>
          <w:sz w:val="28"/>
          <w:szCs w:val="28"/>
        </w:rPr>
        <w:t>7</w:t>
      </w:r>
      <w:r w:rsidR="005F10A9">
        <w:rPr>
          <w:rFonts w:ascii="Times New Roman" w:hAnsi="Times New Roman" w:cs="Times New Roman"/>
          <w:sz w:val="28"/>
          <w:szCs w:val="28"/>
        </w:rPr>
        <w:t xml:space="preserve"> кг</w:t>
      </w:r>
      <w:r w:rsidR="005F10A9" w:rsidRPr="00926390">
        <w:rPr>
          <w:rFonts w:ascii="Times New Roman" w:hAnsi="Times New Roman" w:cs="Times New Roman"/>
          <w:sz w:val="28"/>
          <w:szCs w:val="28"/>
        </w:rPr>
        <w:t>: номер-код спортивной дисциплины</w:t>
      </w:r>
      <w:r w:rsidR="005F10A9" w:rsidRPr="00455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0A9"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 w:rsidR="005F1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A2">
        <w:rPr>
          <w:rFonts w:ascii="Times New Roman" w:eastAsia="Calibri" w:hAnsi="Times New Roman" w:cs="Times New Roman"/>
          <w:sz w:val="28"/>
          <w:szCs w:val="28"/>
        </w:rPr>
        <w:t>072019</w:t>
      </w:r>
      <w:r w:rsidR="005F10A9" w:rsidRPr="00455FA0">
        <w:rPr>
          <w:rFonts w:ascii="Times New Roman" w:eastAsia="Calibri" w:hAnsi="Times New Roman" w:cs="Times New Roman"/>
          <w:sz w:val="28"/>
          <w:szCs w:val="28"/>
        </w:rPr>
        <w:t>1811А</w:t>
      </w:r>
      <w:r w:rsidR="005F10A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27513" w:rsidRPr="00926390" w:rsidRDefault="00455FA0" w:rsidP="00C224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 w:rsidR="00027513" w:rsidRPr="00926390">
        <w:rPr>
          <w:rFonts w:ascii="Times New Roman" w:hAnsi="Times New Roman" w:cs="Times New Roman"/>
          <w:sz w:val="28"/>
          <w:szCs w:val="28"/>
        </w:rPr>
        <w:t xml:space="preserve"> до 61,2 кг: номер-код спортивной дисциплины</w:t>
      </w:r>
      <w:r w:rsidR="00027513" w:rsidRPr="00455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FA0">
        <w:rPr>
          <w:rFonts w:ascii="Times New Roman" w:eastAsia="Calibri" w:hAnsi="Times New Roman" w:cs="Times New Roman"/>
          <w:sz w:val="28"/>
          <w:szCs w:val="28"/>
        </w:rPr>
        <w:t>0720081811А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901D97" w:rsidRPr="00926390" w:rsidRDefault="00901D97" w:rsidP="00C224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д</w:t>
      </w: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о 65,8 кг: 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 xml:space="preserve">номер-код спортивной дисциплины – </w:t>
      </w:r>
      <w:r w:rsidR="00455FA0" w:rsidRPr="00455FA0">
        <w:rPr>
          <w:rFonts w:ascii="Times New Roman" w:eastAsia="Calibri" w:hAnsi="Times New Roman" w:cs="Times New Roman"/>
          <w:sz w:val="28"/>
          <w:szCs w:val="28"/>
        </w:rPr>
        <w:t>0720101811А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01D97" w:rsidRPr="00926390" w:rsidRDefault="00901D97" w:rsidP="00C224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д</w:t>
      </w:r>
      <w:r w:rsidRPr="00926390">
        <w:rPr>
          <w:rFonts w:ascii="Times New Roman" w:eastAsia="Calibri" w:hAnsi="Times New Roman" w:cs="Times New Roman"/>
          <w:sz w:val="28"/>
          <w:szCs w:val="28"/>
        </w:rPr>
        <w:t>о 70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,3</w:t>
      </w: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 кг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 xml:space="preserve">: номер-код спортивной дисциплины – </w:t>
      </w:r>
      <w:r w:rsidR="00455FA0" w:rsidRPr="00455FA0">
        <w:rPr>
          <w:rFonts w:ascii="Times New Roman" w:eastAsia="Calibri" w:hAnsi="Times New Roman" w:cs="Times New Roman"/>
          <w:sz w:val="28"/>
          <w:szCs w:val="28"/>
        </w:rPr>
        <w:t>0720121811А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01D97" w:rsidRPr="00926390" w:rsidRDefault="00901D97" w:rsidP="00C224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д</w:t>
      </w:r>
      <w:r w:rsidRPr="00926390">
        <w:rPr>
          <w:rFonts w:ascii="Times New Roman" w:eastAsia="Calibri" w:hAnsi="Times New Roman" w:cs="Times New Roman"/>
          <w:sz w:val="28"/>
          <w:szCs w:val="28"/>
        </w:rPr>
        <w:t>о 77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,1</w:t>
      </w: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 кг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 xml:space="preserve">: номер-код спортивной дисциплины – </w:t>
      </w:r>
      <w:r w:rsidR="00455FA0" w:rsidRPr="00455FA0">
        <w:rPr>
          <w:rFonts w:ascii="Times New Roman" w:eastAsia="Calibri" w:hAnsi="Times New Roman" w:cs="Times New Roman"/>
          <w:sz w:val="28"/>
          <w:szCs w:val="28"/>
        </w:rPr>
        <w:t>0720141811А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01D97" w:rsidRPr="00926390" w:rsidRDefault="00901D97" w:rsidP="00C224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д</w:t>
      </w:r>
      <w:r w:rsidRPr="00926390">
        <w:rPr>
          <w:rFonts w:ascii="Times New Roman" w:eastAsia="Calibri" w:hAnsi="Times New Roman" w:cs="Times New Roman"/>
          <w:sz w:val="28"/>
          <w:szCs w:val="28"/>
        </w:rPr>
        <w:t>о 84 кг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 xml:space="preserve">: номер-код спортивной дисциплины – </w:t>
      </w:r>
      <w:r w:rsidR="00455FA0" w:rsidRPr="00455FA0">
        <w:rPr>
          <w:rFonts w:ascii="Times New Roman" w:eastAsia="Calibri" w:hAnsi="Times New Roman" w:cs="Times New Roman"/>
          <w:sz w:val="28"/>
          <w:szCs w:val="28"/>
        </w:rPr>
        <w:t>0720161811А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B1CA2" w:rsidRPr="00926390" w:rsidRDefault="00901D97" w:rsidP="00C224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д</w:t>
      </w:r>
      <w:r w:rsidRPr="00926390">
        <w:rPr>
          <w:rFonts w:ascii="Times New Roman" w:eastAsia="Calibri" w:hAnsi="Times New Roman" w:cs="Times New Roman"/>
          <w:sz w:val="28"/>
          <w:szCs w:val="28"/>
        </w:rPr>
        <w:t>о 93 кг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 xml:space="preserve">: номер-код спортивной дисциплины – </w:t>
      </w:r>
      <w:r w:rsidR="00455FA0" w:rsidRPr="00455FA0">
        <w:rPr>
          <w:rFonts w:ascii="Times New Roman" w:eastAsia="Calibri" w:hAnsi="Times New Roman" w:cs="Times New Roman"/>
          <w:sz w:val="28"/>
          <w:szCs w:val="28"/>
        </w:rPr>
        <w:t>0720171811А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55FA0" w:rsidRDefault="00901D97" w:rsidP="00C224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A94305">
        <w:rPr>
          <w:rFonts w:ascii="Times New Roman" w:eastAsia="Calibri" w:hAnsi="Times New Roman" w:cs="Times New Roman"/>
          <w:sz w:val="28"/>
          <w:szCs w:val="28"/>
        </w:rPr>
        <w:t>до 120,2</w:t>
      </w: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 кг</w:t>
      </w:r>
      <w:r w:rsidR="00B17409" w:rsidRPr="00926390">
        <w:rPr>
          <w:rFonts w:ascii="Times New Roman" w:eastAsia="Calibri" w:hAnsi="Times New Roman" w:cs="Times New Roman"/>
          <w:sz w:val="28"/>
          <w:szCs w:val="28"/>
        </w:rPr>
        <w:t xml:space="preserve">: номер-код спортивной дисциплины – </w:t>
      </w:r>
      <w:r w:rsidR="00455FA0" w:rsidRPr="00455FA0">
        <w:rPr>
          <w:rFonts w:ascii="Times New Roman" w:eastAsia="Calibri" w:hAnsi="Times New Roman" w:cs="Times New Roman"/>
          <w:sz w:val="28"/>
          <w:szCs w:val="28"/>
        </w:rPr>
        <w:t>0720</w:t>
      </w:r>
      <w:r w:rsidR="00A94305">
        <w:rPr>
          <w:rFonts w:ascii="Times New Roman" w:eastAsia="Calibri" w:hAnsi="Times New Roman" w:cs="Times New Roman"/>
          <w:sz w:val="28"/>
          <w:szCs w:val="28"/>
        </w:rPr>
        <w:t>21</w:t>
      </w:r>
      <w:r w:rsidR="00455FA0" w:rsidRPr="00455FA0">
        <w:rPr>
          <w:rFonts w:ascii="Times New Roman" w:eastAsia="Calibri" w:hAnsi="Times New Roman" w:cs="Times New Roman"/>
          <w:sz w:val="28"/>
          <w:szCs w:val="28"/>
        </w:rPr>
        <w:t>1811А</w:t>
      </w:r>
      <w:r w:rsidR="00455F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305" w:rsidRDefault="00A94305" w:rsidP="00C224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Свыше 120,2</w:t>
      </w:r>
      <w:r w:rsidRPr="00926390">
        <w:rPr>
          <w:rFonts w:ascii="Times New Roman" w:eastAsia="Calibri" w:hAnsi="Times New Roman" w:cs="Times New Roman"/>
          <w:sz w:val="28"/>
          <w:szCs w:val="28"/>
        </w:rPr>
        <w:t xml:space="preserve"> кг: номер-код спортивной дисциплины – </w:t>
      </w:r>
      <w:r w:rsidRPr="00455FA0">
        <w:rPr>
          <w:rFonts w:ascii="Times New Roman" w:eastAsia="Calibri" w:hAnsi="Times New Roman" w:cs="Times New Roman"/>
          <w:sz w:val="28"/>
          <w:szCs w:val="28"/>
        </w:rPr>
        <w:t>0720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920147">
        <w:rPr>
          <w:rFonts w:ascii="Times New Roman" w:eastAsia="Calibri" w:hAnsi="Times New Roman" w:cs="Times New Roman"/>
          <w:sz w:val="28"/>
          <w:szCs w:val="28"/>
        </w:rPr>
        <w:t>1811М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305" w:rsidRDefault="00A94305" w:rsidP="00C224DE">
      <w:pPr>
        <w:widowControl w:val="0"/>
        <w:tabs>
          <w:tab w:val="left" w:pos="2025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23CC9" w:rsidRPr="00223CC9" w:rsidRDefault="00B20C71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641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</w:t>
      </w:r>
      <w:r w:rsidR="003641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409" w:rsidRPr="004F7448" w:rsidRDefault="00B20C71" w:rsidP="00C224DE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каждой страны</w:t>
      </w:r>
      <w:r w:rsidR="00B72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входящей в</w:t>
      </w:r>
      <w:r w:rsidR="004F7448" w:rsidRPr="0092639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F7448">
        <w:rPr>
          <w:rFonts w:ascii="Times New Roman" w:hAnsi="Times New Roman" w:cs="Times New Roman"/>
          <w:sz w:val="28"/>
          <w:szCs w:val="28"/>
        </w:rPr>
        <w:t>состав</w:t>
      </w:r>
      <w:r w:rsidR="00A94305" w:rsidRPr="00A94305">
        <w:rPr>
          <w:rFonts w:ascii="Times New Roman" w:hAnsi="Times New Roman" w:cs="Times New Roman"/>
          <w:sz w:val="28"/>
          <w:szCs w:val="28"/>
        </w:rPr>
        <w:t xml:space="preserve"> </w:t>
      </w:r>
      <w:r w:rsidR="00E17C0A">
        <w:rPr>
          <w:rFonts w:ascii="Times New Roman" w:hAnsi="Times New Roman" w:cs="Times New Roman"/>
          <w:sz w:val="28"/>
          <w:szCs w:val="28"/>
        </w:rPr>
        <w:t>Международной федерации ММА</w:t>
      </w:r>
      <w:r w:rsidR="00E17C0A" w:rsidRPr="00E17C0A">
        <w:rPr>
          <w:rFonts w:ascii="Times New Roman" w:hAnsi="Times New Roman" w:cs="Times New Roman"/>
          <w:sz w:val="28"/>
          <w:szCs w:val="28"/>
        </w:rPr>
        <w:t xml:space="preserve"> (</w:t>
      </w:r>
      <w:r w:rsidR="00A94305">
        <w:rPr>
          <w:rFonts w:ascii="Times New Roman" w:hAnsi="Times New Roman" w:cs="Times New Roman"/>
          <w:sz w:val="28"/>
          <w:szCs w:val="28"/>
          <w:lang w:val="en-US"/>
        </w:rPr>
        <w:t>IMMAF</w:t>
      </w:r>
      <w:r w:rsidR="00E17C0A" w:rsidRPr="00E17C0A">
        <w:rPr>
          <w:rFonts w:ascii="Times New Roman" w:hAnsi="Times New Roman" w:cs="Times New Roman"/>
          <w:sz w:val="28"/>
          <w:szCs w:val="28"/>
        </w:rPr>
        <w:t>)</w:t>
      </w:r>
      <w:r w:rsidR="00B72F79">
        <w:rPr>
          <w:rFonts w:ascii="Times New Roman" w:hAnsi="Times New Roman" w:cs="Times New Roman"/>
          <w:sz w:val="28"/>
          <w:szCs w:val="28"/>
        </w:rPr>
        <w:t>,</w:t>
      </w:r>
      <w:r w:rsidR="0092014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17409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соревновании может быть заявлено не более </w:t>
      </w:r>
      <w:r w:rsidR="00DB39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(трех</w:t>
      </w:r>
      <w:r w:rsidR="00A8243F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CA07C3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спортсменов</w:t>
      </w:r>
      <w:r w:rsidR="00B17409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каждой весовой категории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0C71" w:rsidRDefault="00B20C71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Российской Федерации в соревнованиях принимают спортивные сборные команды регионов (субъектов Российской Федерации). От каждого региона может быть заявлена команда с к</w:t>
      </w:r>
      <w:r w:rsidR="00DB39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оличеством участников не более 3(трех</w:t>
      </w:r>
      <w:r w:rsidR="00723CC2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спортсменов в каждой весовой категории</w:t>
      </w:r>
      <w:r w:rsidR="00723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39D1" w:rsidRPr="00926390" w:rsidRDefault="00C224DE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B39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сборной команды субъекта Российской Федерации, проводящего </w:t>
      </w:r>
      <w:r w:rsidR="00B72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B39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оревнование, дополнительно допускаются по одному спортсмену в каждой весовой категории;</w:t>
      </w:r>
    </w:p>
    <w:p w:rsidR="00B17409" w:rsidRPr="00926390" w:rsidRDefault="00B17409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команду</w:t>
      </w:r>
      <w:r w:rsidR="000721F4" w:rsidRPr="000721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подавш</w:t>
      </w:r>
      <w:r w:rsidR="00463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заявку на участие, входят:</w:t>
      </w:r>
    </w:p>
    <w:p w:rsidR="00B17409" w:rsidRPr="00926390" w:rsidRDefault="00B17409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спортсмены, </w:t>
      </w:r>
    </w:p>
    <w:p w:rsidR="00E92469" w:rsidRPr="00926390" w:rsidRDefault="00B17409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тр</w:t>
      </w:r>
      <w:r w:rsidR="003300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енеры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7409" w:rsidRPr="005F10A9" w:rsidRDefault="005F10A9" w:rsidP="00C224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представители команды</w:t>
      </w:r>
      <w:r w:rsidR="00C224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FC7" w:rsidRPr="00926390" w:rsidRDefault="00A61FC7" w:rsidP="00C224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62E" w:rsidRDefault="009A2EEF" w:rsidP="001E3A4D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 xml:space="preserve">Программа </w:t>
      </w:r>
      <w:r w:rsidR="00A108B6">
        <w:rPr>
          <w:rFonts w:cs="Times New Roman"/>
          <w:b/>
          <w:sz w:val="28"/>
          <w:szCs w:val="28"/>
        </w:rPr>
        <w:t>С</w:t>
      </w:r>
      <w:r w:rsidRPr="00926390">
        <w:rPr>
          <w:rFonts w:cs="Times New Roman"/>
          <w:b/>
          <w:sz w:val="28"/>
          <w:szCs w:val="28"/>
        </w:rPr>
        <w:t>оревновани</w:t>
      </w:r>
      <w:r w:rsidR="00A108B6">
        <w:rPr>
          <w:rFonts w:cs="Times New Roman"/>
          <w:b/>
          <w:sz w:val="28"/>
          <w:szCs w:val="28"/>
        </w:rPr>
        <w:t>я</w:t>
      </w:r>
    </w:p>
    <w:p w:rsidR="00353405" w:rsidRPr="00E17C0A" w:rsidRDefault="00E17C0A" w:rsidP="006C2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A4D">
        <w:rPr>
          <w:rFonts w:ascii="Times New Roman" w:hAnsi="Times New Roman" w:cs="Times New Roman"/>
          <w:b/>
          <w:sz w:val="28"/>
          <w:szCs w:val="28"/>
        </w:rPr>
        <w:t xml:space="preserve">12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</w:p>
    <w:p w:rsidR="00DC362E" w:rsidRPr="00926390" w:rsidRDefault="00B72F79" w:rsidP="006C2A6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П</w:t>
      </w:r>
      <w:r w:rsidR="000B07EF">
        <w:rPr>
          <w:rFonts w:ascii="Times New Roman" w:eastAsia="Times New Roman CYR" w:hAnsi="Times New Roman" w:cs="Times New Roman"/>
          <w:bCs/>
          <w:sz w:val="28"/>
          <w:szCs w:val="28"/>
        </w:rPr>
        <w:t>риезд и размещение</w:t>
      </w:r>
      <w:r w:rsidR="001E3A4D" w:rsidRPr="001E3A4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1E3A4D">
        <w:rPr>
          <w:rFonts w:ascii="Times New Roman" w:eastAsia="Times New Roman CYR" w:hAnsi="Times New Roman" w:cs="Times New Roman"/>
          <w:bCs/>
          <w:sz w:val="28"/>
          <w:szCs w:val="28"/>
        </w:rPr>
        <w:t>команд</w:t>
      </w:r>
      <w:r w:rsidR="000B07EF">
        <w:rPr>
          <w:rFonts w:ascii="Times New Roman" w:eastAsia="Times New Roman CYR" w:hAnsi="Times New Roman" w:cs="Times New Roman"/>
          <w:bCs/>
          <w:sz w:val="28"/>
          <w:szCs w:val="28"/>
        </w:rPr>
        <w:t>, прохождение комиссии по допуску участников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E83C96" w:rsidRPr="00926390" w:rsidRDefault="001C032E" w:rsidP="006C2A6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15</w:t>
      </w:r>
      <w:r w:rsidR="000B07EF">
        <w:rPr>
          <w:rFonts w:ascii="Times New Roman" w:eastAsia="Times New Roman CYR" w:hAnsi="Times New Roman" w:cs="Times New Roman"/>
          <w:bCs/>
          <w:sz w:val="28"/>
          <w:szCs w:val="28"/>
        </w:rPr>
        <w:t>:00 – 19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>:00</w:t>
      </w:r>
      <w:r w:rsidR="000B07EF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– комиссия по допуску участников</w:t>
      </w:r>
      <w:r w:rsidR="00B72F7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E83C96" w:rsidRDefault="00330067" w:rsidP="006C2A6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20:00</w:t>
      </w:r>
      <w:r w:rsidR="00E83C96"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– заседание судейской коллегии</w:t>
      </w:r>
      <w:r w:rsidR="00B72F7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  <w:r w:rsidR="00E83C96"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</w:p>
    <w:p w:rsidR="005F10A9" w:rsidRDefault="00A802D7" w:rsidP="006C2A6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13 декабря</w:t>
      </w:r>
      <w:r w:rsidR="00E83C96" w:rsidRPr="00926390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5F10A9" w:rsidRPr="00926390" w:rsidRDefault="00223CC9" w:rsidP="006C2A6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9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>:</w:t>
      </w:r>
      <w:r w:rsidR="00E83C96" w:rsidRPr="00926390">
        <w:rPr>
          <w:rFonts w:ascii="Times New Roman" w:eastAsia="Times New Roman CYR" w:hAnsi="Times New Roman" w:cs="Times New Roman"/>
          <w:bCs/>
          <w:sz w:val="28"/>
          <w:szCs w:val="28"/>
        </w:rPr>
        <w:t>00 – 10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00</w:t>
      </w:r>
      <w:r w:rsidR="001E3A4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– взвешивание участников</w:t>
      </w:r>
      <w:r w:rsidR="00B72F7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E83C96" w:rsidRPr="00926390" w:rsidRDefault="00223CC9" w:rsidP="006C2A6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10:00-10:3</w:t>
      </w:r>
      <w:r w:rsidR="00C0280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0 </w:t>
      </w:r>
      <w:r w:rsidR="00E83C96" w:rsidRPr="00926390">
        <w:rPr>
          <w:rFonts w:ascii="Times New Roman" w:eastAsia="Times New Roman CYR" w:hAnsi="Times New Roman" w:cs="Times New Roman"/>
          <w:bCs/>
          <w:sz w:val="28"/>
          <w:szCs w:val="28"/>
        </w:rPr>
        <w:t>– совещание главной судейской коллегии.</w:t>
      </w:r>
    </w:p>
    <w:p w:rsidR="00E83C96" w:rsidRPr="00926390" w:rsidRDefault="00E83C96" w:rsidP="006C2A6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926390">
        <w:rPr>
          <w:rFonts w:ascii="Times New Roman" w:eastAsia="Times New Roman CYR" w:hAnsi="Times New Roman" w:cs="Times New Roman"/>
          <w:bCs/>
          <w:sz w:val="28"/>
          <w:szCs w:val="28"/>
        </w:rPr>
        <w:t>1</w:t>
      </w:r>
      <w:r w:rsidR="00223CC9">
        <w:rPr>
          <w:rFonts w:ascii="Times New Roman" w:eastAsia="Times New Roman CYR" w:hAnsi="Times New Roman" w:cs="Times New Roman"/>
          <w:bCs/>
          <w:sz w:val="28"/>
          <w:szCs w:val="28"/>
        </w:rPr>
        <w:t>1:0</w:t>
      </w:r>
      <w:r w:rsidR="00C02802">
        <w:rPr>
          <w:rFonts w:ascii="Times New Roman" w:eastAsia="Times New Roman CYR" w:hAnsi="Times New Roman" w:cs="Times New Roman"/>
          <w:bCs/>
          <w:sz w:val="28"/>
          <w:szCs w:val="28"/>
        </w:rPr>
        <w:t>0</w:t>
      </w:r>
      <w:r w:rsidRPr="00926390">
        <w:rPr>
          <w:rFonts w:ascii="Times New Roman" w:eastAsia="Times New Roman CYR" w:hAnsi="Times New Roman" w:cs="Times New Roman"/>
          <w:bCs/>
          <w:sz w:val="28"/>
          <w:szCs w:val="28"/>
        </w:rPr>
        <w:t>–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начало </w:t>
      </w:r>
      <w:r w:rsidR="00A108B6">
        <w:rPr>
          <w:rFonts w:ascii="Times New Roman" w:eastAsia="Times New Roman CYR" w:hAnsi="Times New Roman" w:cs="Times New Roman"/>
          <w:bCs/>
          <w:sz w:val="28"/>
          <w:szCs w:val="28"/>
        </w:rPr>
        <w:t>С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>орев</w:t>
      </w:r>
      <w:r w:rsidR="00CA07C3" w:rsidRPr="00926390">
        <w:rPr>
          <w:rFonts w:ascii="Times New Roman" w:eastAsia="Times New Roman CYR" w:hAnsi="Times New Roman" w:cs="Times New Roman"/>
          <w:bCs/>
          <w:sz w:val="28"/>
          <w:szCs w:val="28"/>
        </w:rPr>
        <w:t>новани</w:t>
      </w:r>
      <w:r w:rsidR="00A108B6">
        <w:rPr>
          <w:rFonts w:ascii="Times New Roman" w:eastAsia="Times New Roman CYR" w:hAnsi="Times New Roman" w:cs="Times New Roman"/>
          <w:bCs/>
          <w:sz w:val="28"/>
          <w:szCs w:val="28"/>
        </w:rPr>
        <w:t>я</w:t>
      </w:r>
      <w:r w:rsidR="00CA07C3"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(предварительные поединки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, перерыв перед 1/4 </w:t>
      </w:r>
      <w:r w:rsidR="00330067" w:rsidRPr="00926390">
        <w:rPr>
          <w:rFonts w:ascii="Times New Roman" w:eastAsia="Times New Roman CYR" w:hAnsi="Times New Roman" w:cs="Times New Roman"/>
          <w:bCs/>
          <w:sz w:val="28"/>
          <w:szCs w:val="28"/>
        </w:rPr>
        <w:t>–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40 мин.)</w:t>
      </w:r>
      <w:r w:rsidR="00B72F7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F66AB6" w:rsidRPr="00926390" w:rsidRDefault="00F66AB6" w:rsidP="006C2A6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926390">
        <w:rPr>
          <w:rFonts w:ascii="Times New Roman" w:eastAsia="Times New Roman CYR" w:hAnsi="Times New Roman" w:cs="Times New Roman"/>
          <w:bCs/>
          <w:sz w:val="28"/>
          <w:szCs w:val="28"/>
        </w:rPr>
        <w:t>1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>3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>: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>00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– 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торжественное открытие </w:t>
      </w:r>
      <w:r w:rsidR="00A108B6">
        <w:rPr>
          <w:rFonts w:ascii="Times New Roman" w:eastAsia="Times New Roman CYR" w:hAnsi="Times New Roman" w:cs="Times New Roman"/>
          <w:bCs/>
          <w:sz w:val="28"/>
          <w:szCs w:val="28"/>
        </w:rPr>
        <w:t>С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>оревновани</w:t>
      </w:r>
      <w:r w:rsidR="00A108B6">
        <w:rPr>
          <w:rFonts w:ascii="Times New Roman" w:eastAsia="Times New Roman CYR" w:hAnsi="Times New Roman" w:cs="Times New Roman"/>
          <w:bCs/>
          <w:sz w:val="28"/>
          <w:szCs w:val="28"/>
        </w:rPr>
        <w:t>я</w:t>
      </w:r>
      <w:r w:rsidR="00B72F7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F66AB6" w:rsidRDefault="00AE7DA0" w:rsidP="006C2A6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13:45- продолжение </w:t>
      </w:r>
      <w:r w:rsidR="00A108B6">
        <w:rPr>
          <w:rFonts w:ascii="Times New Roman" w:eastAsia="Times New Roman CYR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оревновани</w:t>
      </w:r>
      <w:r w:rsidR="00A108B6">
        <w:rPr>
          <w:rFonts w:ascii="Times New Roman" w:eastAsia="Times New Roman CYR" w:hAnsi="Times New Roman" w:cs="Times New Roman"/>
          <w:bCs/>
          <w:sz w:val="28"/>
          <w:szCs w:val="28"/>
        </w:rPr>
        <w:t>я</w:t>
      </w:r>
      <w:r w:rsidR="00B72F7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F66AB6" w:rsidRPr="00926390" w:rsidRDefault="00A802D7" w:rsidP="006C2A6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14 декабря</w:t>
      </w:r>
    </w:p>
    <w:p w:rsidR="00AE7DA0" w:rsidRDefault="00F66AB6" w:rsidP="006C2A6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926390">
        <w:rPr>
          <w:rFonts w:ascii="Times New Roman" w:eastAsia="Times New Roman CYR" w:hAnsi="Times New Roman" w:cs="Times New Roman"/>
          <w:bCs/>
          <w:sz w:val="28"/>
          <w:szCs w:val="28"/>
        </w:rPr>
        <w:t>1</w:t>
      </w:r>
      <w:r w:rsidR="00C02802">
        <w:rPr>
          <w:rFonts w:ascii="Times New Roman" w:eastAsia="Times New Roman CYR" w:hAnsi="Times New Roman" w:cs="Times New Roman"/>
          <w:bCs/>
          <w:sz w:val="28"/>
          <w:szCs w:val="28"/>
        </w:rPr>
        <w:t>7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>:</w:t>
      </w:r>
      <w:r w:rsidR="00CA07C3" w:rsidRPr="00926390">
        <w:rPr>
          <w:rFonts w:ascii="Times New Roman" w:eastAsia="Times New Roman CYR" w:hAnsi="Times New Roman" w:cs="Times New Roman"/>
          <w:bCs/>
          <w:sz w:val="28"/>
          <w:szCs w:val="28"/>
        </w:rPr>
        <w:t>00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CA07C3" w:rsidRPr="00926390">
        <w:rPr>
          <w:rFonts w:ascii="Times New Roman" w:eastAsia="Times New Roman CYR" w:hAnsi="Times New Roman" w:cs="Times New Roman"/>
          <w:bCs/>
          <w:sz w:val="28"/>
          <w:szCs w:val="28"/>
        </w:rPr>
        <w:t>– финальные поединки</w:t>
      </w:r>
      <w:r w:rsidR="00B72F7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5F10A9" w:rsidRDefault="00AE7DA0" w:rsidP="006C2A6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19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>:</w:t>
      </w:r>
      <w:r w:rsidR="00E92469" w:rsidRPr="00926390">
        <w:rPr>
          <w:rFonts w:ascii="Times New Roman" w:eastAsia="Times New Roman CYR" w:hAnsi="Times New Roman" w:cs="Times New Roman"/>
          <w:bCs/>
          <w:sz w:val="28"/>
          <w:szCs w:val="28"/>
        </w:rPr>
        <w:t>0</w:t>
      </w:r>
      <w:r w:rsidR="00F66AB6" w:rsidRPr="00926390">
        <w:rPr>
          <w:rFonts w:ascii="Times New Roman" w:eastAsia="Times New Roman CYR" w:hAnsi="Times New Roman" w:cs="Times New Roman"/>
          <w:bCs/>
          <w:sz w:val="28"/>
          <w:szCs w:val="28"/>
        </w:rPr>
        <w:t>0</w:t>
      </w:r>
      <w:r w:rsidR="0033006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F66AB6" w:rsidRPr="0092639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– церемония закрытия </w:t>
      </w:r>
      <w:r w:rsidR="00A108B6">
        <w:rPr>
          <w:rFonts w:ascii="Times New Roman" w:eastAsia="Times New Roman CYR" w:hAnsi="Times New Roman" w:cs="Times New Roman"/>
          <w:bCs/>
          <w:sz w:val="28"/>
          <w:szCs w:val="28"/>
        </w:rPr>
        <w:t>С</w:t>
      </w:r>
      <w:r w:rsidR="00F66AB6" w:rsidRPr="00926390">
        <w:rPr>
          <w:rFonts w:ascii="Times New Roman" w:eastAsia="Times New Roman CYR" w:hAnsi="Times New Roman" w:cs="Times New Roman"/>
          <w:bCs/>
          <w:sz w:val="28"/>
          <w:szCs w:val="28"/>
        </w:rPr>
        <w:t>оревновани</w:t>
      </w:r>
      <w:r w:rsidR="00A108B6">
        <w:rPr>
          <w:rFonts w:ascii="Times New Roman" w:eastAsia="Times New Roman CYR" w:hAnsi="Times New Roman" w:cs="Times New Roman"/>
          <w:bCs/>
          <w:sz w:val="28"/>
          <w:szCs w:val="28"/>
        </w:rPr>
        <w:t>я</w:t>
      </w:r>
      <w:r w:rsidR="00B72F7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E92469" w:rsidRDefault="00A802D7" w:rsidP="006C2A6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15 декабря</w:t>
      </w:r>
      <w:r w:rsidR="00EE6E50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92014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- </w:t>
      </w:r>
      <w:r w:rsidR="00EE6E50">
        <w:rPr>
          <w:rFonts w:ascii="Times New Roman" w:eastAsia="Times New Roman CYR" w:hAnsi="Times New Roman" w:cs="Times New Roman"/>
          <w:bCs/>
          <w:sz w:val="28"/>
          <w:szCs w:val="28"/>
        </w:rPr>
        <w:t>д</w:t>
      </w:r>
      <w:r w:rsidR="005F10A9" w:rsidRPr="005F10A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ень </w:t>
      </w:r>
      <w:r w:rsidR="001E3A4D" w:rsidRPr="005F10A9">
        <w:rPr>
          <w:rFonts w:ascii="Times New Roman" w:eastAsia="Times New Roman CYR" w:hAnsi="Times New Roman" w:cs="Times New Roman"/>
          <w:bCs/>
          <w:sz w:val="28"/>
          <w:szCs w:val="28"/>
        </w:rPr>
        <w:t>отъез</w:t>
      </w:r>
      <w:r w:rsidR="001E3A4D">
        <w:rPr>
          <w:rFonts w:ascii="Times New Roman" w:eastAsia="Times New Roman CYR" w:hAnsi="Times New Roman" w:cs="Times New Roman"/>
          <w:bCs/>
          <w:sz w:val="28"/>
          <w:szCs w:val="28"/>
        </w:rPr>
        <w:t>да</w:t>
      </w:r>
      <w:r w:rsidR="00B72F7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</w:p>
    <w:p w:rsidR="001E3A4D" w:rsidRPr="00920147" w:rsidRDefault="001E3A4D" w:rsidP="006C2A6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16E7D" w:rsidRDefault="009A2EEF" w:rsidP="001E3A4D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 xml:space="preserve">Условия подведения итогов </w:t>
      </w:r>
      <w:r w:rsidR="00B72F79">
        <w:rPr>
          <w:rFonts w:cs="Times New Roman"/>
          <w:b/>
          <w:sz w:val="28"/>
          <w:szCs w:val="28"/>
        </w:rPr>
        <w:t>С</w:t>
      </w:r>
      <w:r w:rsidRPr="00926390">
        <w:rPr>
          <w:rFonts w:cs="Times New Roman"/>
          <w:b/>
          <w:sz w:val="28"/>
          <w:szCs w:val="28"/>
        </w:rPr>
        <w:t>оревнования</w:t>
      </w:r>
    </w:p>
    <w:p w:rsidR="00EC1D03" w:rsidRPr="00926390" w:rsidRDefault="00EC1D03" w:rsidP="001E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жеребьевки спортсменов в </w:t>
      </w:r>
      <w:r w:rsidR="00B72F7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оревновании учитывается следующий спортивный принцип: </w:t>
      </w:r>
    </w:p>
    <w:p w:rsidR="00EC1D03" w:rsidRPr="00920147" w:rsidRDefault="000E5481" w:rsidP="001E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в</w:t>
      </w:r>
      <w:r w:rsidR="00EC1D03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весовой категории определяются по 4 спортсмена, имеющих по отношению к другим заявленным на соревнование спортсменам наилучший </w:t>
      </w:r>
      <w:r w:rsidR="00CA07C3" w:rsidRPr="00926390">
        <w:rPr>
          <w:rFonts w:ascii="Times New Roman" w:hAnsi="Times New Roman" w:cs="Times New Roman"/>
          <w:sz w:val="28"/>
          <w:szCs w:val="28"/>
          <w:lang w:eastAsia="ru-RU"/>
        </w:rPr>
        <w:t>результат чемпионата Р</w:t>
      </w:r>
      <w:r w:rsidR="005F10A9">
        <w:rPr>
          <w:rFonts w:ascii="Times New Roman" w:hAnsi="Times New Roman" w:cs="Times New Roman"/>
          <w:sz w:val="28"/>
          <w:szCs w:val="28"/>
          <w:lang w:eastAsia="ru-RU"/>
        </w:rPr>
        <w:t>оссии 2</w:t>
      </w:r>
      <w:r w:rsidR="00160F86">
        <w:rPr>
          <w:rFonts w:ascii="Times New Roman" w:hAnsi="Times New Roman" w:cs="Times New Roman"/>
          <w:sz w:val="28"/>
          <w:szCs w:val="28"/>
          <w:lang w:eastAsia="ru-RU"/>
        </w:rPr>
        <w:t>019</w:t>
      </w:r>
      <w:r w:rsidR="0033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5420" w:rsidRPr="00926390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AE7DA0">
        <w:rPr>
          <w:rFonts w:ascii="Times New Roman" w:hAnsi="Times New Roman" w:cs="Times New Roman"/>
          <w:sz w:val="28"/>
          <w:szCs w:val="28"/>
          <w:lang w:eastAsia="ru-RU"/>
        </w:rPr>
        <w:t>, турниров</w:t>
      </w:r>
      <w:r w:rsidR="00AE7DA0" w:rsidRPr="00AE7DA0">
        <w:rPr>
          <w:rFonts w:ascii="Times New Roman" w:hAnsi="Times New Roman" w:cs="Times New Roman"/>
          <w:sz w:val="28"/>
          <w:szCs w:val="28"/>
        </w:rPr>
        <w:t xml:space="preserve"> </w:t>
      </w:r>
      <w:r w:rsidR="00160F86">
        <w:rPr>
          <w:rFonts w:ascii="Times New Roman" w:hAnsi="Times New Roman" w:cs="Times New Roman"/>
          <w:sz w:val="28"/>
          <w:szCs w:val="28"/>
        </w:rPr>
        <w:t>Международной федерации ММА(</w:t>
      </w:r>
      <w:r w:rsidR="00160F86">
        <w:rPr>
          <w:rFonts w:ascii="Times New Roman" w:hAnsi="Times New Roman" w:cs="Times New Roman"/>
          <w:sz w:val="28"/>
          <w:szCs w:val="28"/>
          <w:lang w:val="en-US"/>
        </w:rPr>
        <w:t>IMMAF</w:t>
      </w:r>
      <w:r w:rsidR="00160F86" w:rsidRPr="00160F86">
        <w:rPr>
          <w:rFonts w:ascii="Times New Roman" w:hAnsi="Times New Roman" w:cs="Times New Roman"/>
          <w:sz w:val="28"/>
          <w:szCs w:val="28"/>
        </w:rPr>
        <w:t>)</w:t>
      </w:r>
      <w:r w:rsidR="00575420" w:rsidRPr="00926390">
        <w:rPr>
          <w:rFonts w:ascii="Times New Roman" w:hAnsi="Times New Roman" w:cs="Times New Roman"/>
          <w:sz w:val="28"/>
          <w:szCs w:val="28"/>
          <w:lang w:eastAsia="ru-RU"/>
        </w:rPr>
        <w:t>, и других рейтинговых турниров</w:t>
      </w:r>
      <w:r w:rsidR="00EC1D03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EC1D03" w:rsidRPr="00926390" w:rsidRDefault="000E5481" w:rsidP="001E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 в</w:t>
      </w:r>
      <w:r w:rsidR="00EC1D03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отсутствия у заявленных на соревнование спортсменов результатов чемпио</w:t>
      </w:r>
      <w:r w:rsidR="00160F86">
        <w:rPr>
          <w:rFonts w:ascii="Times New Roman" w:hAnsi="Times New Roman" w:cs="Times New Roman"/>
          <w:sz w:val="28"/>
          <w:szCs w:val="28"/>
          <w:lang w:eastAsia="ru-RU"/>
        </w:rPr>
        <w:t>ната России 201</w:t>
      </w:r>
      <w:r w:rsidR="00160F86" w:rsidRPr="00160F86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1D03" w:rsidRPr="0092639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E7D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3C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DA0">
        <w:rPr>
          <w:rFonts w:ascii="Times New Roman" w:hAnsi="Times New Roman" w:cs="Times New Roman"/>
          <w:sz w:val="28"/>
          <w:szCs w:val="28"/>
          <w:lang w:eastAsia="ru-RU"/>
        </w:rPr>
        <w:t>турниров</w:t>
      </w:r>
      <w:r w:rsidR="00160F86" w:rsidRPr="00AE7DA0">
        <w:rPr>
          <w:rFonts w:ascii="Times New Roman" w:hAnsi="Times New Roman" w:cs="Times New Roman"/>
          <w:sz w:val="28"/>
          <w:szCs w:val="28"/>
        </w:rPr>
        <w:t xml:space="preserve"> </w:t>
      </w:r>
      <w:r w:rsidR="00160F86">
        <w:rPr>
          <w:rFonts w:ascii="Times New Roman" w:hAnsi="Times New Roman" w:cs="Times New Roman"/>
          <w:sz w:val="28"/>
          <w:szCs w:val="28"/>
        </w:rPr>
        <w:t xml:space="preserve">Международной федерации </w:t>
      </w:r>
      <w:r w:rsidR="00160F86">
        <w:rPr>
          <w:rFonts w:ascii="Times New Roman" w:hAnsi="Times New Roman" w:cs="Times New Roman"/>
          <w:sz w:val="28"/>
          <w:szCs w:val="28"/>
        </w:rPr>
        <w:lastRenderedPageBreak/>
        <w:t>ММА(</w:t>
      </w:r>
      <w:r w:rsidR="00160F86">
        <w:rPr>
          <w:rFonts w:ascii="Times New Roman" w:hAnsi="Times New Roman" w:cs="Times New Roman"/>
          <w:sz w:val="28"/>
          <w:szCs w:val="28"/>
          <w:lang w:val="en-US"/>
        </w:rPr>
        <w:t>IMMAF</w:t>
      </w:r>
      <w:r w:rsidR="00160F86" w:rsidRPr="00160F86">
        <w:rPr>
          <w:rFonts w:ascii="Times New Roman" w:hAnsi="Times New Roman" w:cs="Times New Roman"/>
          <w:sz w:val="28"/>
          <w:szCs w:val="28"/>
        </w:rPr>
        <w:t xml:space="preserve">) </w:t>
      </w:r>
      <w:r w:rsidR="00EC1D03" w:rsidRPr="00926390">
        <w:rPr>
          <w:rFonts w:ascii="Times New Roman" w:hAnsi="Times New Roman" w:cs="Times New Roman"/>
          <w:sz w:val="28"/>
          <w:szCs w:val="28"/>
          <w:lang w:eastAsia="ru-RU"/>
        </w:rPr>
        <w:t>, указанные выше 4 спортсмена определяются по итоговому суммарному рейтингу спортсмена, который должен учитывать: спортивное звание по видам спорта, указанных в п.1.4 «Регламента С</w:t>
      </w:r>
      <w:r w:rsidR="00160F86">
        <w:rPr>
          <w:rFonts w:ascii="Times New Roman" w:hAnsi="Times New Roman" w:cs="Times New Roman"/>
          <w:sz w:val="28"/>
          <w:szCs w:val="28"/>
          <w:lang w:eastAsia="ru-RU"/>
        </w:rPr>
        <w:t xml:space="preserve">оюза ММА России», </w:t>
      </w:r>
      <w:r w:rsidR="00EC1D03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 Суммарный рейтинг спортсмена определяет Главная судейская коллегия (ГСК) соревнований; </w:t>
      </w:r>
      <w:proofErr w:type="gramEnd"/>
    </w:p>
    <w:p w:rsidR="00EC1D03" w:rsidRPr="00926390" w:rsidRDefault="000E5481" w:rsidP="001E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о</w:t>
      </w:r>
      <w:r w:rsidR="00EC1D03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пределенные 4 спортсмена распределяются в турнирной сетке соревнования с 1-го по 4-й номер. Остальные участники соревнований распределяются в турнирной сетке методом слепой жеребьевки. </w:t>
      </w:r>
    </w:p>
    <w:p w:rsidR="00EC1D03" w:rsidRPr="00926390" w:rsidRDefault="00EC1D03" w:rsidP="001E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жеребьевки на месте проведения соревнований проводится при участии руководителя мандатной комиссии соревнований, Главного судьи и Главного секретаря соревнований в присутствии официальных представителей организаций или Региональных спортивных федераций, подавших заявку на участие спортсменов в соревновании. </w:t>
      </w:r>
    </w:p>
    <w:p w:rsidR="00EC1D03" w:rsidRPr="00926390" w:rsidRDefault="00EC1D03" w:rsidP="001E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равенстве спортивных показателей между 4-мя рейтинговыми спортсменами соревнования, между ними проводится слепая жеребьевка для распределения между ними посевочных номеров с 1-го по 4-й.</w:t>
      </w:r>
    </w:p>
    <w:p w:rsidR="001E3A4D" w:rsidRDefault="00160F86" w:rsidP="001E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подведения итогов -</w:t>
      </w:r>
      <w:r w:rsidR="00AF2F7B" w:rsidRPr="00160F86">
        <w:rPr>
          <w:rFonts w:ascii="Times New Roman" w:hAnsi="Times New Roman" w:cs="Times New Roman"/>
          <w:sz w:val="28"/>
          <w:szCs w:val="28"/>
        </w:rPr>
        <w:t xml:space="preserve"> Спортивные соревнования проводятся: </w:t>
      </w:r>
    </w:p>
    <w:p w:rsidR="001E3A4D" w:rsidRDefault="00AF2F7B" w:rsidP="001E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F86">
        <w:rPr>
          <w:rFonts w:ascii="Times New Roman" w:hAnsi="Times New Roman" w:cs="Times New Roman"/>
          <w:sz w:val="28"/>
          <w:szCs w:val="28"/>
        </w:rPr>
        <w:t xml:space="preserve">а) в личных видах программы спортивных соревнований победители определяются по чистой победе или набранным очкам. В каждой весовой категории определяются два бронзовых призера, проигравших </w:t>
      </w:r>
      <w:proofErr w:type="gramStart"/>
      <w:r w:rsidRPr="00160F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0F86">
        <w:rPr>
          <w:rFonts w:ascii="Times New Roman" w:hAnsi="Times New Roman" w:cs="Times New Roman"/>
          <w:sz w:val="28"/>
          <w:szCs w:val="28"/>
        </w:rPr>
        <w:t xml:space="preserve"> ½финала. </w:t>
      </w:r>
    </w:p>
    <w:p w:rsidR="001E3A4D" w:rsidRDefault="00AF2F7B" w:rsidP="001E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F86">
        <w:rPr>
          <w:rFonts w:ascii="Times New Roman" w:hAnsi="Times New Roman" w:cs="Times New Roman"/>
          <w:sz w:val="28"/>
          <w:szCs w:val="28"/>
        </w:rPr>
        <w:t>б) командный зачет среди сборных коман</w:t>
      </w:r>
      <w:r w:rsidR="00160F86">
        <w:rPr>
          <w:rFonts w:ascii="Times New Roman" w:hAnsi="Times New Roman" w:cs="Times New Roman"/>
          <w:sz w:val="28"/>
          <w:szCs w:val="28"/>
        </w:rPr>
        <w:t xml:space="preserve">д </w:t>
      </w:r>
      <w:r w:rsidRPr="00160F86">
        <w:rPr>
          <w:rFonts w:ascii="Times New Roman" w:hAnsi="Times New Roman" w:cs="Times New Roman"/>
          <w:sz w:val="28"/>
          <w:szCs w:val="28"/>
        </w:rPr>
        <w:t xml:space="preserve"> подводится по сумме набранных баллов по всем весовым категориям. Команда</w:t>
      </w:r>
      <w:r w:rsidR="001E3A4D">
        <w:rPr>
          <w:rFonts w:ascii="Times New Roman" w:hAnsi="Times New Roman" w:cs="Times New Roman"/>
          <w:sz w:val="28"/>
          <w:szCs w:val="28"/>
        </w:rPr>
        <w:t>,</w:t>
      </w:r>
      <w:r w:rsidRPr="00160F86">
        <w:rPr>
          <w:rFonts w:ascii="Times New Roman" w:hAnsi="Times New Roman" w:cs="Times New Roman"/>
          <w:sz w:val="28"/>
          <w:szCs w:val="28"/>
        </w:rPr>
        <w:t xml:space="preserve"> набравшая наибольшее количество баллов занимает 1 место, наименьшее – последнее. </w:t>
      </w:r>
      <w:proofErr w:type="gramStart"/>
      <w:r w:rsidRPr="00160F86">
        <w:rPr>
          <w:rFonts w:ascii="Times New Roman" w:hAnsi="Times New Roman" w:cs="Times New Roman"/>
          <w:sz w:val="28"/>
          <w:szCs w:val="28"/>
        </w:rPr>
        <w:t>За 1-е место занявшим спортсменом, его команде присуждается 10 баллов, за 2-е место – 8 баллов, за 3-е место – 6 баллов, за 5-еместo – 4 балла, за 6-е место – 3 балла, за 7-е место – 2 балла. 5-е место занимает участник, который проиграл чемпиону в четвертьфинале, 6-е место занимает участник, который проиграл серебряному призеру в четвертьфинале и 7-е места занимают участники, которые проиграли</w:t>
      </w:r>
      <w:proofErr w:type="gramEnd"/>
      <w:r w:rsidRPr="00160F86">
        <w:rPr>
          <w:rFonts w:ascii="Times New Roman" w:hAnsi="Times New Roman" w:cs="Times New Roman"/>
          <w:sz w:val="28"/>
          <w:szCs w:val="28"/>
        </w:rPr>
        <w:t xml:space="preserve"> бронзовым призерам. </w:t>
      </w:r>
    </w:p>
    <w:p w:rsidR="001E3A4D" w:rsidRDefault="00AF2F7B" w:rsidP="001E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F86">
        <w:rPr>
          <w:rFonts w:ascii="Times New Roman" w:hAnsi="Times New Roman" w:cs="Times New Roman"/>
          <w:sz w:val="28"/>
          <w:szCs w:val="28"/>
        </w:rPr>
        <w:t xml:space="preserve">При равенстве баллов, подсчет командных мест определяется по приоритетам: по количеству 1-х мест, 2-мест и так далее; по количеству досрочных побед, одержанных в финале, полуфинале и так далее; по самому короткому поединку, одержанному в финале, полуфинале и так далее; по сумме разницы очков между победителем и проигравшим в финальном бою, полуфинальном бою и так далее (по результатам всех 3-х судейских записок). </w:t>
      </w:r>
    </w:p>
    <w:p w:rsidR="00D74B91" w:rsidRPr="00160F86" w:rsidRDefault="00AF2F7B" w:rsidP="001E3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F86">
        <w:rPr>
          <w:rFonts w:ascii="Times New Roman" w:hAnsi="Times New Roman" w:cs="Times New Roman"/>
          <w:sz w:val="28"/>
          <w:szCs w:val="28"/>
        </w:rPr>
        <w:t>В командный зачет идет только один – лучший результат команды</w:t>
      </w:r>
      <w:r w:rsidR="002C6DD7">
        <w:rPr>
          <w:rFonts w:ascii="Times New Roman" w:hAnsi="Times New Roman" w:cs="Times New Roman"/>
          <w:sz w:val="28"/>
          <w:szCs w:val="28"/>
        </w:rPr>
        <w:t xml:space="preserve"> в каждой весовой категории. </w:t>
      </w:r>
      <w:r w:rsidRPr="00160F86">
        <w:rPr>
          <w:rFonts w:ascii="Times New Roman" w:hAnsi="Times New Roman" w:cs="Times New Roman"/>
          <w:sz w:val="28"/>
          <w:szCs w:val="28"/>
        </w:rPr>
        <w:t xml:space="preserve"> Итоговые результаты (протоколы) и отчеты в бумажном и электронном виде представляются в ООО «Союз «ММА» России» в течение трех дней со дня окончания спортивного соревнования.</w:t>
      </w:r>
    </w:p>
    <w:p w:rsidR="007776C2" w:rsidRPr="00BE2ACC" w:rsidRDefault="007776C2" w:rsidP="006C2A6E">
      <w:pPr>
        <w:pStyle w:val="Default"/>
        <w:jc w:val="both"/>
        <w:rPr>
          <w:rFonts w:cs="Times New Roman"/>
          <w:sz w:val="28"/>
          <w:szCs w:val="28"/>
        </w:rPr>
      </w:pPr>
    </w:p>
    <w:p w:rsidR="009A2EEF" w:rsidRDefault="009A2EEF" w:rsidP="00E823A0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Награждение</w:t>
      </w:r>
    </w:p>
    <w:p w:rsidR="00D74B91" w:rsidRPr="00926390" w:rsidRDefault="00D74B91" w:rsidP="00E823A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Спортсмен</w:t>
      </w:r>
      <w:r w:rsidR="00F01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F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0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занявший </w:t>
      </w:r>
      <w:r w:rsidR="00E823A0" w:rsidRPr="00E823A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300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 w:rsidR="00F01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00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награждается </w:t>
      </w:r>
      <w:r w:rsidR="00E823A0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кубком</w:t>
      </w:r>
      <w:r w:rsidR="00E823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23A0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медалью</w:t>
      </w:r>
      <w:r w:rsidR="00B40A0F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дипломом</w:t>
      </w:r>
      <w:r w:rsidR="00936095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соответствующей степени и</w:t>
      </w:r>
      <w:r w:rsidR="00B40A0F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денежным призом</w:t>
      </w:r>
      <w:r w:rsidR="00936095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4B91" w:rsidRPr="00926390" w:rsidRDefault="00D74B91" w:rsidP="00E823A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Спортсмены, занявшие </w:t>
      </w:r>
      <w:r w:rsidR="00E823A0" w:rsidRPr="00E823A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E823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823A0" w:rsidRPr="00E823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3A0" w:rsidRPr="00E823A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места</w:t>
      </w:r>
      <w:r w:rsidR="00E823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награждаются медалями, 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 w:rsidR="00E823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соответствующей степени</w:t>
      </w:r>
      <w:r w:rsidR="00F842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3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2469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денежным</w:t>
      </w:r>
      <w:r w:rsidR="00E823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2469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приз</w:t>
      </w:r>
      <w:r w:rsidR="008C0E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4B91" w:rsidRDefault="00D74B91" w:rsidP="00E823A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Тренеры спортсменов, занявших </w:t>
      </w:r>
      <w:r w:rsidR="00E823A0" w:rsidRPr="00E823A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E823A0" w:rsidRPr="00E823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823A0" w:rsidRPr="00E823A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E823A0" w:rsidRPr="00E823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823A0" w:rsidRPr="00E823A0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E823A0" w:rsidRPr="00E823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6390">
        <w:rPr>
          <w:rFonts w:ascii="Times New Roman" w:hAnsi="Times New Roman" w:cs="Times New Roman"/>
          <w:sz w:val="28"/>
          <w:szCs w:val="28"/>
          <w:lang w:eastAsia="ru-RU"/>
        </w:rPr>
        <w:t>места, награждаются</w:t>
      </w:r>
      <w:r w:rsidR="00E92469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дипломами</w:t>
      </w:r>
      <w:r w:rsidR="00F842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2469" w:rsidRPr="00926390">
        <w:rPr>
          <w:rFonts w:ascii="Times New Roman" w:hAnsi="Times New Roman" w:cs="Times New Roman"/>
          <w:sz w:val="28"/>
          <w:szCs w:val="28"/>
          <w:lang w:eastAsia="ru-RU"/>
        </w:rPr>
        <w:t>соответствующих степеней</w:t>
      </w:r>
      <w:r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716BC" w:rsidRDefault="00E823A0" w:rsidP="00E823A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3A0">
        <w:rPr>
          <w:rFonts w:ascii="Times New Roman" w:hAnsi="Times New Roman" w:cs="Times New Roman"/>
          <w:sz w:val="28"/>
          <w:szCs w:val="28"/>
        </w:rPr>
        <w:t xml:space="preserve">Команды, занявшие </w:t>
      </w:r>
      <w:r w:rsidRPr="00E823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23A0">
        <w:rPr>
          <w:rFonts w:ascii="Times New Roman" w:hAnsi="Times New Roman" w:cs="Times New Roman"/>
          <w:sz w:val="28"/>
          <w:szCs w:val="28"/>
        </w:rPr>
        <w:t xml:space="preserve">, </w:t>
      </w:r>
      <w:r w:rsidRPr="00E823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23A0">
        <w:rPr>
          <w:rFonts w:ascii="Times New Roman" w:hAnsi="Times New Roman" w:cs="Times New Roman"/>
          <w:sz w:val="28"/>
          <w:szCs w:val="28"/>
        </w:rPr>
        <w:t xml:space="preserve">, </w:t>
      </w:r>
      <w:r w:rsidRPr="00E823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23A0">
        <w:rPr>
          <w:rFonts w:ascii="Times New Roman" w:hAnsi="Times New Roman" w:cs="Times New Roman"/>
          <w:sz w:val="28"/>
          <w:szCs w:val="28"/>
        </w:rPr>
        <w:t xml:space="preserve"> места в командном зачете, награждаются кубками соответствующих степеней.</w:t>
      </w:r>
    </w:p>
    <w:p w:rsidR="000B5F18" w:rsidRPr="007C4F63" w:rsidRDefault="00F01A93" w:rsidP="00E823A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Призовой фонд распределяется </w:t>
      </w:r>
      <w:r w:rsidR="008C0E60">
        <w:rPr>
          <w:rFonts w:ascii="Times New Roman" w:hAnsi="Times New Roman" w:cs="Times New Roman"/>
          <w:sz w:val="28"/>
          <w:szCs w:val="28"/>
          <w:lang w:eastAsia="ru-RU"/>
        </w:rPr>
        <w:t>следующим образом</w:t>
      </w:r>
      <w:r w:rsidRPr="007C4F6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B5F18" w:rsidRPr="007C4F63" w:rsidRDefault="00E823A0" w:rsidP="00E823A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r w:rsidR="0008690C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>000 рублей</w:t>
      </w:r>
      <w:r w:rsidR="0008690C" w:rsidRPr="007C4F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5F18" w:rsidRPr="007C4F63" w:rsidRDefault="00E823A0" w:rsidP="00E823A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r w:rsidR="0008690C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587" w:rsidRPr="007C4F63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>000 рублей</w:t>
      </w:r>
      <w:r w:rsidR="0008690C" w:rsidRPr="007C4F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5F18" w:rsidRDefault="0008690C" w:rsidP="00E823A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F6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ва 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>3-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>а - по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587" w:rsidRPr="007C4F6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F18" w:rsidRPr="007C4F63">
        <w:rPr>
          <w:rFonts w:ascii="Times New Roman" w:hAnsi="Times New Roman" w:cs="Times New Roman"/>
          <w:sz w:val="28"/>
          <w:szCs w:val="28"/>
          <w:lang w:eastAsia="ru-RU"/>
        </w:rPr>
        <w:t>000 рублей</w:t>
      </w:r>
      <w:r w:rsidR="00A22B25" w:rsidRPr="007C4F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0067" w:rsidRPr="007C4F63" w:rsidRDefault="00330067" w:rsidP="006C2A6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EEF" w:rsidRPr="00330067" w:rsidRDefault="009A2EEF" w:rsidP="00E823A0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color w:val="auto"/>
          <w:sz w:val="28"/>
          <w:szCs w:val="28"/>
        </w:rPr>
        <w:t>Обеспечение безопасности участников и зрителей, страхование участников, медицинское обеспечение</w:t>
      </w:r>
    </w:p>
    <w:p w:rsidR="0046346A" w:rsidRPr="0046346A" w:rsidRDefault="0046346A" w:rsidP="00B96E8A">
      <w:pPr>
        <w:pStyle w:val="ae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6346A">
        <w:rPr>
          <w:rFonts w:ascii="Times New Roman" w:hAnsi="Times New Roman"/>
          <w:sz w:val="28"/>
          <w:szCs w:val="28"/>
          <w:lang w:eastAsia="ru-RU"/>
        </w:rPr>
        <w:t>В целях обеспечения безопасности зрителей и участников, спортивные мероприятия разрешается проводить только на спортивных сооружениях принятых в эксплуатацию в установленном законом порядке, при наличии паспорта безопасности объекта, включенных во Всероссийский реестр объектов спорта, в соответствии с Федеральным законом от 04 декабря 2007 года №329-ФЗ «О физической культуре и спорте в Российской Федерации».</w:t>
      </w:r>
      <w:proofErr w:type="gramEnd"/>
      <w:r w:rsidRPr="004634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46A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безопасности участников и зрителей на спортивных соревнованиях осуществляется собственником спортивного сооружения,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 </w:t>
      </w:r>
    </w:p>
    <w:p w:rsidR="0046346A" w:rsidRPr="00A70B03" w:rsidRDefault="0046346A" w:rsidP="00B96E8A">
      <w:pPr>
        <w:pStyle w:val="ae"/>
        <w:keepNext/>
        <w:tabs>
          <w:tab w:val="left" w:pos="0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0B03">
        <w:rPr>
          <w:rFonts w:ascii="Times New Roman" w:hAnsi="Times New Roman" w:cs="Times New Roman"/>
          <w:sz w:val="28"/>
          <w:szCs w:val="28"/>
        </w:rPr>
        <w:t xml:space="preserve">Спортивные объекты должны соответствовать всем требованиям и правилами соревнований </w:t>
      </w:r>
      <w:r w:rsidR="00A70B03" w:rsidRPr="00A70B03">
        <w:rPr>
          <w:rFonts w:ascii="Times New Roman" w:hAnsi="Times New Roman" w:cs="Times New Roman"/>
          <w:sz w:val="28"/>
          <w:szCs w:val="28"/>
        </w:rPr>
        <w:t>вида спорта «смешанное боевое единоборство (ММА)», утвержденными приказом Министерства спорта Российской Федераци</w:t>
      </w:r>
      <w:r w:rsidR="006F1E6D">
        <w:rPr>
          <w:rFonts w:ascii="Times New Roman" w:hAnsi="Times New Roman" w:cs="Times New Roman"/>
          <w:sz w:val="28"/>
          <w:szCs w:val="28"/>
        </w:rPr>
        <w:t xml:space="preserve">и от 02 февраля 2016 года </w:t>
      </w:r>
      <w:r w:rsidR="006F1E6D" w:rsidRPr="006F1E6D">
        <w:rPr>
          <w:rFonts w:ascii="Times New Roman" w:hAnsi="Times New Roman" w:cs="Times New Roman"/>
          <w:sz w:val="28"/>
          <w:szCs w:val="28"/>
        </w:rPr>
        <w:t>№ 92.п.</w:t>
      </w:r>
      <w:r w:rsidR="006F1E6D">
        <w:rPr>
          <w:rFonts w:ascii="Times New Roman" w:hAnsi="Times New Roman" w:cs="Times New Roman"/>
          <w:sz w:val="28"/>
          <w:szCs w:val="28"/>
        </w:rPr>
        <w:t>3.</w:t>
      </w:r>
      <w:r w:rsidRPr="00A70B03">
        <w:rPr>
          <w:rFonts w:ascii="Times New Roman" w:hAnsi="Times New Roman" w:cs="Times New Roman"/>
          <w:sz w:val="28"/>
          <w:szCs w:val="28"/>
        </w:rPr>
        <w:t xml:space="preserve"> </w:t>
      </w:r>
      <w:r w:rsidR="00A70B03">
        <w:rPr>
          <w:rFonts w:ascii="Times New Roman" w:hAnsi="Times New Roman" w:cs="Times New Roman"/>
          <w:sz w:val="28"/>
          <w:szCs w:val="28"/>
        </w:rPr>
        <w:t>Н</w:t>
      </w:r>
      <w:r w:rsidRPr="00A70B03">
        <w:rPr>
          <w:rFonts w:ascii="Times New Roman" w:hAnsi="Times New Roman" w:cs="Times New Roman"/>
          <w:sz w:val="28"/>
          <w:szCs w:val="28"/>
        </w:rPr>
        <w:t xml:space="preserve">аличие спортивного оборудования и инвентаря должно соответствовать стандартам. </w:t>
      </w:r>
    </w:p>
    <w:p w:rsidR="0046346A" w:rsidRPr="0046346A" w:rsidRDefault="0046346A" w:rsidP="00B96E8A">
      <w:pPr>
        <w:pStyle w:val="ae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346A">
        <w:rPr>
          <w:rFonts w:ascii="Times New Roman" w:hAnsi="Times New Roman"/>
          <w:sz w:val="28"/>
          <w:szCs w:val="28"/>
        </w:rPr>
        <w:t xml:space="preserve">Директору спортивного сооружения, главному судье соревнований, ответственному за проведение мероприятия подписать Акт готовности физкультурно-спортивного сооружения к проведению спортивных соревнований </w:t>
      </w:r>
      <w:r w:rsidRPr="0046346A">
        <w:rPr>
          <w:rFonts w:ascii="Times New Roman" w:hAnsi="Times New Roman"/>
          <w:b/>
          <w:sz w:val="28"/>
          <w:szCs w:val="28"/>
        </w:rPr>
        <w:t xml:space="preserve">за 1 сутки и за 3 часа до начала мероприятия. Подписанные акты направить до начала мероприятия в автономное учреждение </w:t>
      </w:r>
      <w:proofErr w:type="spellStart"/>
      <w:r w:rsidRPr="0046346A">
        <w:rPr>
          <w:rFonts w:ascii="Times New Roman" w:hAnsi="Times New Roman"/>
          <w:b/>
          <w:sz w:val="28"/>
          <w:szCs w:val="28"/>
        </w:rPr>
        <w:t>ХМАО-Югры</w:t>
      </w:r>
      <w:proofErr w:type="spellEnd"/>
      <w:r w:rsidRPr="0046346A">
        <w:rPr>
          <w:rFonts w:ascii="Times New Roman" w:hAnsi="Times New Roman"/>
          <w:b/>
          <w:sz w:val="28"/>
          <w:szCs w:val="28"/>
        </w:rPr>
        <w:t xml:space="preserve"> «ЮграМегаСпорт» по </w:t>
      </w:r>
      <w:r w:rsidRPr="0046346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6346A">
        <w:rPr>
          <w:rFonts w:ascii="Times New Roman" w:hAnsi="Times New Roman"/>
          <w:b/>
          <w:sz w:val="28"/>
          <w:szCs w:val="28"/>
        </w:rPr>
        <w:t>-</w:t>
      </w:r>
      <w:r w:rsidRPr="0046346A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46346A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Pr="0046346A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ugrasport</w:t>
        </w:r>
        <w:r w:rsidRPr="0046346A">
          <w:rPr>
            <w:rFonts w:ascii="Times New Roman" w:hAnsi="Times New Roman"/>
            <w:b/>
            <w:sz w:val="28"/>
            <w:szCs w:val="28"/>
            <w:u w:val="single"/>
          </w:rPr>
          <w:t>@</w:t>
        </w:r>
        <w:r w:rsidRPr="0046346A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mail</w:t>
        </w:r>
        <w:r w:rsidRPr="0046346A">
          <w:rPr>
            <w:rFonts w:ascii="Times New Roman" w:hAnsi="Times New Roman"/>
            <w:b/>
            <w:sz w:val="28"/>
            <w:szCs w:val="28"/>
            <w:u w:val="single"/>
          </w:rPr>
          <w:t>.</w:t>
        </w:r>
        <w:r w:rsidRPr="0046346A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ru</w:t>
        </w:r>
      </w:hyperlink>
      <w:r w:rsidRPr="0046346A">
        <w:rPr>
          <w:rFonts w:ascii="Times New Roman" w:hAnsi="Times New Roman"/>
          <w:b/>
          <w:sz w:val="28"/>
          <w:szCs w:val="28"/>
        </w:rPr>
        <w:t>,</w:t>
      </w:r>
      <w:r w:rsidRPr="0046346A">
        <w:rPr>
          <w:rFonts w:ascii="Times New Roman" w:hAnsi="Times New Roman"/>
          <w:sz w:val="28"/>
          <w:szCs w:val="28"/>
        </w:rPr>
        <w:t>тел./факс 8(3467) 36-37-68.</w:t>
      </w:r>
    </w:p>
    <w:p w:rsidR="0046346A" w:rsidRPr="00306BBF" w:rsidRDefault="00A70B03" w:rsidP="00E823A0">
      <w:pPr>
        <w:pStyle w:val="ae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="0046346A" w:rsidRPr="00A70B03">
        <w:rPr>
          <w:rFonts w:ascii="Times New Roman" w:hAnsi="Times New Roman"/>
          <w:sz w:val="28"/>
          <w:szCs w:val="28"/>
        </w:rPr>
        <w:t xml:space="preserve">Медицинское обслуживание </w:t>
      </w:r>
      <w:r w:rsidR="00A108B6">
        <w:rPr>
          <w:rFonts w:ascii="Times New Roman" w:hAnsi="Times New Roman"/>
          <w:sz w:val="28"/>
          <w:szCs w:val="28"/>
        </w:rPr>
        <w:t>С</w:t>
      </w:r>
      <w:r w:rsidR="0046346A" w:rsidRPr="00A70B03">
        <w:rPr>
          <w:rFonts w:ascii="Times New Roman" w:hAnsi="Times New Roman"/>
          <w:sz w:val="28"/>
          <w:szCs w:val="28"/>
        </w:rPr>
        <w:t>оревновани</w:t>
      </w:r>
      <w:r w:rsidR="00A108B6">
        <w:rPr>
          <w:rFonts w:ascii="Times New Roman" w:hAnsi="Times New Roman"/>
          <w:sz w:val="28"/>
          <w:szCs w:val="28"/>
        </w:rPr>
        <w:t>я</w:t>
      </w:r>
      <w:r w:rsidR="0046346A" w:rsidRPr="00A70B03">
        <w:rPr>
          <w:rFonts w:ascii="Times New Roman" w:hAnsi="Times New Roman"/>
          <w:sz w:val="28"/>
          <w:szCs w:val="28"/>
        </w:rPr>
        <w:t xml:space="preserve"> обеспечивается в соответствии с приказом Минздрава России от 01.03.2016 №134н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</w:t>
      </w:r>
      <w:proofErr w:type="gramEnd"/>
      <w:r w:rsidR="0046346A" w:rsidRPr="00A70B03">
        <w:rPr>
          <w:rFonts w:ascii="Times New Roman" w:hAnsi="Times New Roman"/>
          <w:sz w:val="28"/>
          <w:szCs w:val="28"/>
        </w:rPr>
        <w:t xml:space="preserve"> физкультурно-спортивного комплекса «Готов к труду и обороне».</w:t>
      </w:r>
    </w:p>
    <w:p w:rsidR="00FB775D" w:rsidRPr="00A70B03" w:rsidRDefault="00FB775D" w:rsidP="00E823A0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B03">
        <w:rPr>
          <w:rFonts w:ascii="Times New Roman" w:hAnsi="Times New Roman" w:cs="Times New Roman"/>
          <w:sz w:val="28"/>
          <w:szCs w:val="28"/>
        </w:rPr>
        <w:t xml:space="preserve">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спортивного соревнования, определенного </w:t>
      </w:r>
      <w:r w:rsidRPr="00A70B03">
        <w:rPr>
          <w:rFonts w:ascii="Times New Roman" w:hAnsi="Times New Roman" w:cs="Times New Roman"/>
          <w:sz w:val="28"/>
          <w:szCs w:val="28"/>
        </w:rPr>
        <w:lastRenderedPageBreak/>
        <w:t>международной организацией, осуществляющей борьбу с допингом и признанной Международным олимпийским ко</w:t>
      </w:r>
      <w:r w:rsidR="008C0E60">
        <w:rPr>
          <w:rFonts w:ascii="Times New Roman" w:hAnsi="Times New Roman" w:cs="Times New Roman"/>
          <w:sz w:val="28"/>
          <w:szCs w:val="28"/>
        </w:rPr>
        <w:t>митетом.</w:t>
      </w:r>
    </w:p>
    <w:p w:rsidR="00353405" w:rsidRPr="00A70B03" w:rsidRDefault="00353405" w:rsidP="00E823A0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B03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A108B6">
        <w:rPr>
          <w:rFonts w:ascii="Times New Roman" w:hAnsi="Times New Roman" w:cs="Times New Roman"/>
          <w:sz w:val="28"/>
          <w:szCs w:val="28"/>
        </w:rPr>
        <w:t>С</w:t>
      </w:r>
      <w:r w:rsidRPr="00A70B03">
        <w:rPr>
          <w:rFonts w:ascii="Times New Roman" w:hAnsi="Times New Roman" w:cs="Times New Roman"/>
          <w:sz w:val="28"/>
          <w:szCs w:val="28"/>
        </w:rPr>
        <w:t>оревновани</w:t>
      </w:r>
      <w:r w:rsidR="00A108B6">
        <w:rPr>
          <w:rFonts w:ascii="Times New Roman" w:hAnsi="Times New Roman" w:cs="Times New Roman"/>
          <w:sz w:val="28"/>
          <w:szCs w:val="28"/>
        </w:rPr>
        <w:t>я</w:t>
      </w:r>
      <w:r w:rsidRPr="00A70B03">
        <w:rPr>
          <w:rFonts w:ascii="Times New Roman" w:hAnsi="Times New Roman" w:cs="Times New Roman"/>
          <w:sz w:val="28"/>
          <w:szCs w:val="28"/>
        </w:rPr>
        <w:t xml:space="preserve"> должен иметь действующий медицинский допуск спортивного диспансера или разовую медицинскую справку на участие в соревнованиях</w:t>
      </w:r>
      <w:r w:rsidR="00FB775D" w:rsidRPr="00A70B03">
        <w:rPr>
          <w:rFonts w:ascii="Times New Roman" w:hAnsi="Times New Roman" w:cs="Times New Roman"/>
          <w:sz w:val="28"/>
          <w:szCs w:val="28"/>
        </w:rPr>
        <w:t>, которые являются основанием для допуска к спортивным соревнованиям</w:t>
      </w:r>
      <w:r w:rsidRPr="00A70B03">
        <w:rPr>
          <w:rFonts w:ascii="Times New Roman" w:hAnsi="Times New Roman" w:cs="Times New Roman"/>
          <w:sz w:val="28"/>
          <w:szCs w:val="28"/>
        </w:rPr>
        <w:t>.</w:t>
      </w:r>
    </w:p>
    <w:p w:rsidR="00353405" w:rsidRPr="00A70B03" w:rsidRDefault="00353405" w:rsidP="00E823A0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B03">
        <w:rPr>
          <w:rFonts w:ascii="Times New Roman" w:hAnsi="Times New Roman" w:cs="Times New Roman"/>
          <w:sz w:val="28"/>
          <w:szCs w:val="28"/>
        </w:rPr>
        <w:t xml:space="preserve">Организаторы обеспечивают участников спортивного мероприятия </w:t>
      </w:r>
      <w:r w:rsidR="00A70B03" w:rsidRPr="00A70B03">
        <w:rPr>
          <w:rFonts w:ascii="Times New Roman" w:hAnsi="Times New Roman" w:cs="Times New Roman"/>
          <w:sz w:val="28"/>
          <w:szCs w:val="28"/>
        </w:rPr>
        <w:t xml:space="preserve">   </w:t>
      </w:r>
      <w:r w:rsidRPr="00A70B03">
        <w:rPr>
          <w:rFonts w:ascii="Times New Roman" w:hAnsi="Times New Roman" w:cs="Times New Roman"/>
          <w:sz w:val="28"/>
          <w:szCs w:val="28"/>
        </w:rPr>
        <w:t>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082F0B" w:rsidRDefault="00082F0B" w:rsidP="006C2A6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EEF" w:rsidRDefault="009A2EEF" w:rsidP="00B96E8A">
      <w:pPr>
        <w:pStyle w:val="Default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0" w:firstLine="0"/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Заявки на участие</w:t>
      </w:r>
    </w:p>
    <w:p w:rsidR="00901D97" w:rsidRPr="00926390" w:rsidRDefault="00EC1D03" w:rsidP="00B96E8A">
      <w:pPr>
        <w:tabs>
          <w:tab w:val="left" w:pos="851"/>
          <w:tab w:val="num" w:pos="1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sz w:val="28"/>
          <w:szCs w:val="28"/>
        </w:rPr>
        <w:t>Предварительные з</w:t>
      </w:r>
      <w:r w:rsidR="00901D97" w:rsidRPr="00926390">
        <w:rPr>
          <w:rFonts w:ascii="Times New Roman" w:hAnsi="Times New Roman" w:cs="Times New Roman"/>
          <w:sz w:val="28"/>
          <w:szCs w:val="28"/>
        </w:rPr>
        <w:t xml:space="preserve">аявки на участие в </w:t>
      </w:r>
      <w:r w:rsidR="00A108B6">
        <w:rPr>
          <w:rFonts w:ascii="Times New Roman" w:hAnsi="Times New Roman" w:cs="Times New Roman"/>
          <w:sz w:val="28"/>
          <w:szCs w:val="28"/>
        </w:rPr>
        <w:t>С</w:t>
      </w:r>
      <w:r w:rsidR="00901D97" w:rsidRPr="00926390">
        <w:rPr>
          <w:rFonts w:ascii="Times New Roman" w:hAnsi="Times New Roman" w:cs="Times New Roman"/>
          <w:sz w:val="28"/>
          <w:szCs w:val="28"/>
        </w:rPr>
        <w:t>оревновании по установленному образцу (</w:t>
      </w:r>
      <w:r w:rsidR="00005DE0" w:rsidRPr="00005D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5DE0">
        <w:rPr>
          <w:rFonts w:ascii="Times New Roman" w:hAnsi="Times New Roman" w:cs="Times New Roman"/>
          <w:sz w:val="28"/>
          <w:szCs w:val="28"/>
        </w:rPr>
        <w:t>3</w:t>
      </w:r>
      <w:r w:rsidR="00901D97" w:rsidRPr="00926390">
        <w:rPr>
          <w:rFonts w:ascii="Times New Roman" w:hAnsi="Times New Roman" w:cs="Times New Roman"/>
          <w:sz w:val="28"/>
          <w:szCs w:val="28"/>
        </w:rPr>
        <w:t xml:space="preserve">) подаются от </w:t>
      </w:r>
      <w:r w:rsidR="00005DE0">
        <w:rPr>
          <w:rFonts w:ascii="Times New Roman" w:hAnsi="Times New Roman" w:cs="Times New Roman"/>
          <w:sz w:val="28"/>
          <w:szCs w:val="28"/>
        </w:rPr>
        <w:t>спорт</w:t>
      </w:r>
      <w:r w:rsidR="002C6DD7">
        <w:rPr>
          <w:rFonts w:ascii="Times New Roman" w:hAnsi="Times New Roman" w:cs="Times New Roman"/>
          <w:sz w:val="28"/>
          <w:szCs w:val="28"/>
        </w:rPr>
        <w:t>ивных сборных команд стран</w:t>
      </w:r>
      <w:r w:rsidR="002C6DD7" w:rsidRPr="00AE7DA0">
        <w:rPr>
          <w:rFonts w:ascii="Times New Roman" w:hAnsi="Times New Roman" w:cs="Times New Roman"/>
          <w:sz w:val="28"/>
          <w:szCs w:val="28"/>
        </w:rPr>
        <w:t xml:space="preserve"> </w:t>
      </w:r>
      <w:r w:rsidR="002C6DD7">
        <w:rPr>
          <w:rFonts w:ascii="Times New Roman" w:hAnsi="Times New Roman" w:cs="Times New Roman"/>
          <w:sz w:val="28"/>
          <w:szCs w:val="28"/>
        </w:rPr>
        <w:t>Международной федерации ММА(</w:t>
      </w:r>
      <w:r w:rsidR="002C6DD7">
        <w:rPr>
          <w:rFonts w:ascii="Times New Roman" w:hAnsi="Times New Roman" w:cs="Times New Roman"/>
          <w:sz w:val="28"/>
          <w:szCs w:val="28"/>
          <w:lang w:val="en-US"/>
        </w:rPr>
        <w:t>IMMAF</w:t>
      </w:r>
      <w:r w:rsidR="002C6DD7" w:rsidRPr="00160F86">
        <w:rPr>
          <w:rFonts w:ascii="Times New Roman" w:hAnsi="Times New Roman" w:cs="Times New Roman"/>
          <w:sz w:val="28"/>
          <w:szCs w:val="28"/>
        </w:rPr>
        <w:t>)</w:t>
      </w:r>
      <w:r w:rsidR="00005DE0">
        <w:rPr>
          <w:rFonts w:ascii="Times New Roman" w:hAnsi="Times New Roman" w:cs="Times New Roman"/>
          <w:sz w:val="28"/>
          <w:szCs w:val="28"/>
        </w:rPr>
        <w:t xml:space="preserve"> </w:t>
      </w:r>
      <w:r w:rsidR="002C6DD7">
        <w:rPr>
          <w:rFonts w:ascii="Times New Roman" w:hAnsi="Times New Roman" w:cs="Times New Roman"/>
          <w:sz w:val="28"/>
          <w:szCs w:val="28"/>
        </w:rPr>
        <w:t xml:space="preserve">и </w:t>
      </w:r>
      <w:r w:rsidR="00005DE0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8C0E60">
        <w:rPr>
          <w:rFonts w:ascii="Times New Roman" w:hAnsi="Times New Roman" w:cs="Times New Roman"/>
          <w:sz w:val="28"/>
          <w:szCs w:val="28"/>
        </w:rPr>
        <w:t>.</w:t>
      </w:r>
      <w:r w:rsidR="00901D97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Персональная заявка спортсм</w:t>
      </w:r>
      <w:r w:rsidR="008C0E60">
        <w:rPr>
          <w:rFonts w:ascii="Times New Roman" w:hAnsi="Times New Roman" w:cs="Times New Roman"/>
          <w:sz w:val="28"/>
          <w:szCs w:val="28"/>
          <w:lang w:eastAsia="ru-RU"/>
        </w:rPr>
        <w:t>ена на участие в соревнованиях</w:t>
      </w:r>
      <w:r w:rsidR="00901D97" w:rsidRPr="00926390"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допускается. </w:t>
      </w:r>
    </w:p>
    <w:p w:rsidR="0001584C" w:rsidRPr="00DD37E4" w:rsidRDefault="00901D97" w:rsidP="00B96E8A">
      <w:pPr>
        <w:tabs>
          <w:tab w:val="left" w:pos="851"/>
          <w:tab w:val="num" w:pos="1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Предварительные заявки на участие в соревнованиях подаются до </w:t>
      </w:r>
      <w:r w:rsidR="002C6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01 декабря </w:t>
      </w:r>
      <w:r w:rsidR="00DD37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C6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BE6ED2" w:rsidRPr="0092639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BE6ED2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6ED2" w:rsidRPr="0092639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BE6ED2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100ADB" w:rsidRPr="00FA7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ADB" w:rsidRPr="00100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2C6DD7" w:rsidRPr="000E603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transportation</w:t>
        </w:r>
        <w:r w:rsidR="002C6DD7" w:rsidRPr="000E6031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="002C6DD7" w:rsidRPr="000E603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ugrasport</w:t>
        </w:r>
        <w:r w:rsidR="002C6DD7" w:rsidRPr="000E6031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="002C6DD7" w:rsidRPr="000E603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com</w:t>
        </w:r>
      </w:hyperlink>
      <w:r w:rsidR="002C6D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дублируется на </w:t>
      </w:r>
      <w:hyperlink r:id="rId10" w:history="1">
        <w:r w:rsidR="002C6DD7" w:rsidRPr="008673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mma</w:t>
        </w:r>
        <w:r w:rsidR="002C6DD7" w:rsidRPr="00867302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="002C6DD7" w:rsidRPr="008673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hmao</w:t>
        </w:r>
        <w:r w:rsidR="002C6DD7" w:rsidRPr="00867302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="002C6DD7" w:rsidRPr="008673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2C6DD7" w:rsidRPr="00867302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="002C6DD7" w:rsidRPr="0086730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2C6DD7">
        <w:t>,</w:t>
      </w:r>
    </w:p>
    <w:p w:rsidR="00D26410" w:rsidRPr="00B96E8A" w:rsidRDefault="00D26410" w:rsidP="00B96E8A">
      <w:pPr>
        <w:tabs>
          <w:tab w:val="left" w:pos="851"/>
          <w:tab w:val="num" w:pos="15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E8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мандатную комиссию </w:t>
      </w:r>
      <w:r w:rsidR="00A108B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Pr="00B96E8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оревновани</w:t>
      </w:r>
      <w:r w:rsidR="00A108B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r w:rsidRPr="00B96E8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предоставляется:</w:t>
      </w:r>
    </w:p>
    <w:p w:rsidR="0001584C" w:rsidRPr="00926390" w:rsidRDefault="00D26410" w:rsidP="00B96E8A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заявка на участие в </w:t>
      </w:r>
      <w:r w:rsidR="00A10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оревновани</w:t>
      </w:r>
      <w:r w:rsidR="00A108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установленной форме </w:t>
      </w:r>
      <w:r w:rsidRP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5DE0" w:rsidRP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риложение 2</w:t>
      </w:r>
      <w:r w:rsidRP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26410" w:rsidRPr="00926390" w:rsidRDefault="00D26410" w:rsidP="00B96E8A">
      <w:pPr>
        <w:pStyle w:val="Default"/>
        <w:tabs>
          <w:tab w:val="left" w:pos="851"/>
        </w:tabs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926390">
        <w:rPr>
          <w:rFonts w:cs="Times New Roman"/>
          <w:sz w:val="28"/>
          <w:szCs w:val="28"/>
          <w:lang w:eastAsia="ru-RU"/>
        </w:rPr>
        <w:t xml:space="preserve">– документ, подтверждающий региональную принадлежность спортсмена: гражданский паспорт, студенческий билет и справка учебного заведения, военный билет (все – оригиналы), а в случае перехода спортсмена – копию протокола Исполкома Союза о переходе, </w:t>
      </w:r>
    </w:p>
    <w:p w:rsidR="00D26410" w:rsidRPr="00926390" w:rsidRDefault="00D26410" w:rsidP="00B96E8A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региональная лицензионная книжка спортсмена (оригинал), </w:t>
      </w:r>
    </w:p>
    <w:p w:rsidR="00D26410" w:rsidRPr="00926390" w:rsidRDefault="00D26410" w:rsidP="00B96E8A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медицинские справки на ВИЧ и вирус гепатита</w:t>
      </w:r>
      <w:proofErr w:type="gramStart"/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 (оригиналы)</w:t>
      </w:r>
      <w:r w:rsidR="000A7E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выданные не ранее 6 месяцев до дня начала соревнований</w:t>
      </w: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26410" w:rsidRPr="00926390" w:rsidRDefault="00D26410" w:rsidP="00B96E8A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медицинский страховой полис (оригинал) и договор о страховании (оригинал) на данное соревнование, </w:t>
      </w:r>
    </w:p>
    <w:p w:rsidR="00BE2ACC" w:rsidRDefault="00D26410" w:rsidP="00B96E8A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заполненная карточка участника </w:t>
      </w:r>
      <w:r w:rsidR="00A84DB5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A84DB5" w:rsidRP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A84DB5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2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410" w:rsidRPr="00926390" w:rsidRDefault="00BE2ACC" w:rsidP="00B96E8A">
      <w:p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огласие на обработку персональных данных спортсмена</w:t>
      </w:r>
      <w:r w:rsidR="00005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5)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6410" w:rsidRPr="00926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6410" w:rsidRPr="00D04C84" w:rsidRDefault="00D26410" w:rsidP="00B96E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8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 отсутствии одного из перечисленных документов спортсмен к участию в соревнованиях не допускается.</w:t>
      </w:r>
    </w:p>
    <w:p w:rsidR="00DC362E" w:rsidRPr="00D04C84" w:rsidRDefault="00DB64E0" w:rsidP="00B96E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84"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мандатную комиссию.</w:t>
      </w:r>
    </w:p>
    <w:p w:rsidR="00DB64E0" w:rsidRDefault="003B0BB8" w:rsidP="00B96E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C84">
        <w:rPr>
          <w:rFonts w:ascii="Times New Roman" w:hAnsi="Times New Roman" w:cs="Times New Roman"/>
          <w:sz w:val="28"/>
          <w:szCs w:val="28"/>
        </w:rPr>
        <w:t>К</w:t>
      </w:r>
      <w:r w:rsidR="00DB64E0" w:rsidRPr="00D04C84">
        <w:rPr>
          <w:rFonts w:ascii="Times New Roman" w:hAnsi="Times New Roman" w:cs="Times New Roman"/>
          <w:sz w:val="28"/>
          <w:szCs w:val="28"/>
        </w:rPr>
        <w:t>оманд</w:t>
      </w:r>
      <w:r w:rsidRPr="00D04C84">
        <w:rPr>
          <w:rFonts w:ascii="Times New Roman" w:hAnsi="Times New Roman" w:cs="Times New Roman"/>
          <w:sz w:val="28"/>
          <w:szCs w:val="28"/>
        </w:rPr>
        <w:t>ам, не подтвердившим свое участие в соревнованиях, размещение в гостинице не гарантируется.</w:t>
      </w:r>
    </w:p>
    <w:p w:rsidR="003B0BB8" w:rsidRPr="00BE2ACC" w:rsidRDefault="003B0BB8" w:rsidP="006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BB8" w:rsidRDefault="003B0BB8" w:rsidP="00B96E8A">
      <w:pPr>
        <w:pStyle w:val="Default"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ind w:left="0" w:firstLine="0"/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Экипировка участников</w:t>
      </w:r>
    </w:p>
    <w:p w:rsidR="002C6DD7" w:rsidRDefault="00AA4359" w:rsidP="00B96E8A">
      <w:pPr>
        <w:pStyle w:val="Default"/>
        <w:ind w:firstLine="567"/>
        <w:jc w:val="both"/>
        <w:rPr>
          <w:rFonts w:cs="Times New Roman"/>
          <w:sz w:val="28"/>
          <w:szCs w:val="28"/>
        </w:rPr>
      </w:pPr>
      <w:r w:rsidRPr="002C6DD7">
        <w:rPr>
          <w:rFonts w:cs="Times New Roman"/>
          <w:sz w:val="28"/>
          <w:szCs w:val="28"/>
        </w:rPr>
        <w:t xml:space="preserve">В соответствии с правилами вида спорта «смешанное боевое единоборство (ММА)», утвержденными приказом Министерства спорта Российской Федерации </w:t>
      </w:r>
      <w:r w:rsidRPr="002C6DD7">
        <w:rPr>
          <w:rFonts w:cs="Times New Roman"/>
          <w:sz w:val="28"/>
          <w:szCs w:val="28"/>
        </w:rPr>
        <w:lastRenderedPageBreak/>
        <w:t>от 02 февраля 2016 года № 92, п. 2.10.1.; а также решением Президиум</w:t>
      </w:r>
      <w:proofErr w:type="gramStart"/>
      <w:r w:rsidRPr="002C6DD7">
        <w:rPr>
          <w:rFonts w:cs="Times New Roman"/>
          <w:sz w:val="28"/>
          <w:szCs w:val="28"/>
        </w:rPr>
        <w:t>а ООО</w:t>
      </w:r>
      <w:proofErr w:type="gramEnd"/>
      <w:r w:rsidRPr="002C6DD7">
        <w:rPr>
          <w:rFonts w:cs="Times New Roman"/>
          <w:sz w:val="28"/>
          <w:szCs w:val="28"/>
        </w:rPr>
        <w:t xml:space="preserve"> «Союз «ММА» России» от 11.05.2017 г.: </w:t>
      </w:r>
    </w:p>
    <w:p w:rsidR="00B8604C" w:rsidRDefault="00AA4359" w:rsidP="00B96E8A">
      <w:pPr>
        <w:pStyle w:val="Default"/>
        <w:ind w:firstLine="567"/>
        <w:jc w:val="both"/>
        <w:rPr>
          <w:rFonts w:cs="Times New Roman"/>
          <w:sz w:val="28"/>
          <w:szCs w:val="28"/>
        </w:rPr>
      </w:pPr>
      <w:r w:rsidRPr="002C6DD7">
        <w:rPr>
          <w:rFonts w:cs="Times New Roman"/>
          <w:sz w:val="28"/>
          <w:szCs w:val="28"/>
        </w:rPr>
        <w:t>К официальны</w:t>
      </w:r>
      <w:r w:rsidR="002C6DD7">
        <w:rPr>
          <w:rFonts w:cs="Times New Roman"/>
          <w:sz w:val="28"/>
          <w:szCs w:val="28"/>
        </w:rPr>
        <w:t xml:space="preserve">м соревнованиям </w:t>
      </w:r>
      <w:r w:rsidRPr="002C6DD7">
        <w:rPr>
          <w:rFonts w:cs="Times New Roman"/>
          <w:sz w:val="28"/>
          <w:szCs w:val="28"/>
        </w:rPr>
        <w:t xml:space="preserve"> допускаются спортсмены, имеющие утвержденн</w:t>
      </w:r>
      <w:r w:rsidR="002C6DD7">
        <w:rPr>
          <w:rFonts w:cs="Times New Roman"/>
          <w:sz w:val="28"/>
          <w:szCs w:val="28"/>
        </w:rPr>
        <w:t>ую Союзом ММА России экипировку и экипировку</w:t>
      </w:r>
      <w:r w:rsidR="008C0E60">
        <w:rPr>
          <w:rFonts w:cs="Times New Roman"/>
          <w:sz w:val="28"/>
          <w:szCs w:val="28"/>
        </w:rPr>
        <w:t>,</w:t>
      </w:r>
      <w:r w:rsidR="002C6DD7">
        <w:rPr>
          <w:rFonts w:cs="Times New Roman"/>
          <w:sz w:val="28"/>
          <w:szCs w:val="28"/>
        </w:rPr>
        <w:t xml:space="preserve"> утвержденную Международной федерацией (</w:t>
      </w:r>
      <w:r w:rsidR="002C6DD7">
        <w:rPr>
          <w:rFonts w:cs="Times New Roman"/>
          <w:sz w:val="28"/>
          <w:szCs w:val="28"/>
          <w:lang w:val="en-US"/>
        </w:rPr>
        <w:t>IMMAF</w:t>
      </w:r>
      <w:r w:rsidR="002C6DD7" w:rsidRPr="002C6DD7">
        <w:rPr>
          <w:rFonts w:cs="Times New Roman"/>
          <w:sz w:val="28"/>
          <w:szCs w:val="28"/>
        </w:rPr>
        <w:t>)</w:t>
      </w:r>
      <w:r w:rsidRPr="002C6DD7">
        <w:rPr>
          <w:rFonts w:cs="Times New Roman"/>
          <w:sz w:val="28"/>
          <w:szCs w:val="28"/>
        </w:rPr>
        <w:t xml:space="preserve">. Ссылка на утвержденную Союзом ММА России экипировку: шорты и </w:t>
      </w:r>
      <w:proofErr w:type="spellStart"/>
      <w:r w:rsidRPr="002C6DD7">
        <w:rPr>
          <w:rFonts w:cs="Times New Roman"/>
          <w:sz w:val="28"/>
          <w:szCs w:val="28"/>
        </w:rPr>
        <w:t>рашгарды</w:t>
      </w:r>
      <w:proofErr w:type="spellEnd"/>
      <w:r w:rsidRPr="002C6DD7">
        <w:rPr>
          <w:rFonts w:cs="Times New Roman"/>
          <w:sz w:val="28"/>
          <w:szCs w:val="28"/>
        </w:rPr>
        <w:t xml:space="preserve"> «Союз ММА России»: </w:t>
      </w:r>
      <w:hyperlink r:id="rId11" w:history="1">
        <w:r w:rsidR="00B8604C" w:rsidRPr="000E6031">
          <w:rPr>
            <w:rStyle w:val="a3"/>
            <w:sz w:val="28"/>
            <w:szCs w:val="28"/>
          </w:rPr>
          <w:t>http://thelastemperor.ru/catalog/tovar/</w:t>
        </w:r>
      </w:hyperlink>
      <w:r w:rsidR="003B0BB8" w:rsidRPr="00926390">
        <w:rPr>
          <w:rFonts w:cs="Times New Roman"/>
          <w:sz w:val="28"/>
          <w:szCs w:val="28"/>
        </w:rPr>
        <w:t xml:space="preserve"> </w:t>
      </w:r>
    </w:p>
    <w:p w:rsidR="003B0BB8" w:rsidRPr="00672992" w:rsidRDefault="003B0BB8" w:rsidP="0050243D">
      <w:pPr>
        <w:pStyle w:val="Default"/>
        <w:ind w:firstLine="567"/>
        <w:jc w:val="both"/>
        <w:rPr>
          <w:rFonts w:cs="Times New Roman"/>
          <w:sz w:val="28"/>
          <w:szCs w:val="28"/>
        </w:rPr>
      </w:pPr>
      <w:r w:rsidRPr="00926390">
        <w:rPr>
          <w:rFonts w:cs="Times New Roman"/>
          <w:sz w:val="28"/>
          <w:szCs w:val="28"/>
        </w:rPr>
        <w:t>Спортсмены обязаны перед выходом в ринг обмотать перчатки красным или синим скотчем в зависимости от цвета угла ринга</w:t>
      </w:r>
      <w:r w:rsidRPr="00672992">
        <w:rPr>
          <w:rFonts w:cs="Times New Roman"/>
          <w:sz w:val="28"/>
          <w:szCs w:val="28"/>
        </w:rPr>
        <w:t>.</w:t>
      </w:r>
      <w:r w:rsidR="0035052A" w:rsidRPr="00672992">
        <w:rPr>
          <w:sz w:val="28"/>
          <w:szCs w:val="28"/>
        </w:rPr>
        <w:t xml:space="preserve"> Для приобретения утвержденной Союзом ММА России экипировки (шорты, </w:t>
      </w:r>
      <w:proofErr w:type="spellStart"/>
      <w:r w:rsidR="0035052A" w:rsidRPr="00672992">
        <w:rPr>
          <w:sz w:val="28"/>
          <w:szCs w:val="28"/>
        </w:rPr>
        <w:t>рашгарды</w:t>
      </w:r>
      <w:proofErr w:type="spellEnd"/>
      <w:r w:rsidR="0035052A" w:rsidRPr="00672992">
        <w:rPr>
          <w:sz w:val="28"/>
          <w:szCs w:val="28"/>
        </w:rPr>
        <w:t>) обращаться в одобренны</w:t>
      </w:r>
      <w:r w:rsidR="0050243D">
        <w:rPr>
          <w:sz w:val="28"/>
          <w:szCs w:val="28"/>
        </w:rPr>
        <w:t>е</w:t>
      </w:r>
      <w:r w:rsidR="0035052A" w:rsidRPr="00672992">
        <w:rPr>
          <w:sz w:val="28"/>
          <w:szCs w:val="28"/>
        </w:rPr>
        <w:t xml:space="preserve"> ООО «Союз «ММА» Р</w:t>
      </w:r>
      <w:r w:rsidR="008C0E60">
        <w:rPr>
          <w:sz w:val="28"/>
          <w:szCs w:val="28"/>
        </w:rPr>
        <w:t>оссии» компани</w:t>
      </w:r>
      <w:r w:rsidR="0050243D">
        <w:rPr>
          <w:sz w:val="28"/>
          <w:szCs w:val="28"/>
        </w:rPr>
        <w:t>и.</w:t>
      </w:r>
    </w:p>
    <w:p w:rsidR="003B0BB8" w:rsidRPr="00672992" w:rsidRDefault="003B0BB8" w:rsidP="006C2A6E">
      <w:pPr>
        <w:pStyle w:val="Default"/>
        <w:jc w:val="both"/>
        <w:rPr>
          <w:rFonts w:cs="Times New Roman"/>
          <w:sz w:val="28"/>
          <w:szCs w:val="28"/>
        </w:rPr>
      </w:pPr>
    </w:p>
    <w:p w:rsidR="009A2EEF" w:rsidRDefault="009A2EEF" w:rsidP="00B96E8A">
      <w:pPr>
        <w:pStyle w:val="Default"/>
        <w:numPr>
          <w:ilvl w:val="0"/>
          <w:numId w:val="1"/>
        </w:numPr>
        <w:tabs>
          <w:tab w:val="clear" w:pos="720"/>
          <w:tab w:val="left" w:pos="426"/>
          <w:tab w:val="left" w:pos="709"/>
        </w:tabs>
        <w:ind w:left="0" w:firstLine="0"/>
        <w:jc w:val="center"/>
        <w:rPr>
          <w:rFonts w:cs="Times New Roman"/>
          <w:b/>
          <w:sz w:val="28"/>
          <w:szCs w:val="28"/>
        </w:rPr>
      </w:pPr>
      <w:r w:rsidRPr="00926390">
        <w:rPr>
          <w:rFonts w:cs="Times New Roman"/>
          <w:b/>
          <w:sz w:val="28"/>
          <w:szCs w:val="28"/>
        </w:rPr>
        <w:t>Условия финансирования</w:t>
      </w:r>
    </w:p>
    <w:p w:rsidR="00682E0A" w:rsidRDefault="00682E0A" w:rsidP="00B96E8A">
      <w:pPr>
        <w:pStyle w:val="Default"/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682E0A">
        <w:rPr>
          <w:rFonts w:cs="Times New Roman"/>
          <w:sz w:val="28"/>
          <w:szCs w:val="28"/>
        </w:rPr>
        <w:t>Расходы по проведению Международно</w:t>
      </w:r>
      <w:r>
        <w:rPr>
          <w:rFonts w:cs="Times New Roman"/>
          <w:sz w:val="28"/>
          <w:szCs w:val="28"/>
        </w:rPr>
        <w:t>го</w:t>
      </w:r>
      <w:r w:rsidRPr="00682E0A">
        <w:rPr>
          <w:rFonts w:cs="Times New Roman"/>
          <w:sz w:val="28"/>
          <w:szCs w:val="28"/>
        </w:rPr>
        <w:t xml:space="preserve"> турнир</w:t>
      </w:r>
      <w:r>
        <w:rPr>
          <w:rFonts w:cs="Times New Roman"/>
          <w:sz w:val="28"/>
          <w:szCs w:val="28"/>
        </w:rPr>
        <w:t>а</w:t>
      </w:r>
      <w:r w:rsidRPr="00682E0A">
        <w:rPr>
          <w:rFonts w:cs="Times New Roman"/>
          <w:sz w:val="28"/>
          <w:szCs w:val="28"/>
        </w:rPr>
        <w:t xml:space="preserve"> по смешанному боевому единоборству (ММА) «Кубок Содружества</w:t>
      </w:r>
      <w:r>
        <w:rPr>
          <w:rFonts w:cs="Times New Roman"/>
          <w:sz w:val="28"/>
          <w:szCs w:val="28"/>
        </w:rPr>
        <w:t>»</w:t>
      </w:r>
      <w:r w:rsidRPr="00682E0A">
        <w:rPr>
          <w:rFonts w:cs="Times New Roman"/>
          <w:sz w:val="28"/>
          <w:szCs w:val="28"/>
        </w:rPr>
        <w:t xml:space="preserve"> несет </w:t>
      </w:r>
      <w:r w:rsidR="00F84251">
        <w:rPr>
          <w:rFonts w:cs="Times New Roman"/>
          <w:sz w:val="28"/>
          <w:szCs w:val="28"/>
        </w:rPr>
        <w:t xml:space="preserve">АУ </w:t>
      </w:r>
      <w:r w:rsidRPr="00682E0A">
        <w:rPr>
          <w:rFonts w:cs="Times New Roman"/>
          <w:sz w:val="28"/>
          <w:szCs w:val="28"/>
        </w:rPr>
        <w:t>«ЮграМегаСпорт» согласно утвержденной смет</w:t>
      </w:r>
      <w:r w:rsidR="007330DB">
        <w:rPr>
          <w:rFonts w:cs="Times New Roman"/>
          <w:sz w:val="28"/>
          <w:szCs w:val="28"/>
        </w:rPr>
        <w:t>е</w:t>
      </w:r>
      <w:r w:rsidRPr="00682E0A">
        <w:rPr>
          <w:rFonts w:cs="Times New Roman"/>
          <w:sz w:val="28"/>
          <w:szCs w:val="28"/>
        </w:rPr>
        <w:t xml:space="preserve"> расходов</w:t>
      </w:r>
      <w:r w:rsidR="0050243D">
        <w:rPr>
          <w:rFonts w:cs="Times New Roman"/>
          <w:sz w:val="28"/>
          <w:szCs w:val="28"/>
        </w:rPr>
        <w:t>, а именно:</w:t>
      </w:r>
      <w:r w:rsidRPr="00682E0A">
        <w:rPr>
          <w:rFonts w:cs="Times New Roman"/>
          <w:sz w:val="28"/>
          <w:szCs w:val="28"/>
        </w:rPr>
        <w:t xml:space="preserve"> </w:t>
      </w:r>
    </w:p>
    <w:p w:rsidR="00E61B8A" w:rsidRDefault="0050243D" w:rsidP="00B96E8A">
      <w:pPr>
        <w:pStyle w:val="Default"/>
        <w:tabs>
          <w:tab w:val="left" w:pos="851"/>
          <w:tab w:val="left" w:pos="363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E61B8A">
        <w:rPr>
          <w:rFonts w:cs="Times New Roman"/>
          <w:sz w:val="28"/>
          <w:szCs w:val="28"/>
        </w:rPr>
        <w:t>риобретени</w:t>
      </w:r>
      <w:r>
        <w:rPr>
          <w:rFonts w:cs="Times New Roman"/>
          <w:sz w:val="28"/>
          <w:szCs w:val="28"/>
        </w:rPr>
        <w:t>е</w:t>
      </w:r>
      <w:r w:rsidR="00E61B8A">
        <w:rPr>
          <w:rFonts w:cs="Times New Roman"/>
          <w:sz w:val="28"/>
          <w:szCs w:val="28"/>
        </w:rPr>
        <w:t xml:space="preserve"> спортивного инвентаря</w:t>
      </w:r>
      <w:r w:rsidR="00E61B8A" w:rsidRPr="00682E0A">
        <w:rPr>
          <w:rFonts w:cs="Times New Roman"/>
          <w:sz w:val="28"/>
          <w:szCs w:val="28"/>
        </w:rPr>
        <w:t xml:space="preserve"> </w:t>
      </w:r>
      <w:r w:rsidR="00EF4A52">
        <w:rPr>
          <w:rFonts w:cs="Times New Roman"/>
          <w:sz w:val="28"/>
          <w:szCs w:val="28"/>
        </w:rPr>
        <w:t>(</w:t>
      </w:r>
      <w:r w:rsidR="00EF4A52">
        <w:rPr>
          <w:sz w:val="28"/>
          <w:szCs w:val="28"/>
        </w:rPr>
        <w:t>ринг</w:t>
      </w:r>
      <w:r w:rsidR="00F84251">
        <w:rPr>
          <w:sz w:val="28"/>
          <w:szCs w:val="28"/>
        </w:rPr>
        <w:t>и</w:t>
      </w:r>
      <w:r w:rsidR="00EF4A52">
        <w:rPr>
          <w:sz w:val="28"/>
          <w:szCs w:val="28"/>
        </w:rPr>
        <w:t xml:space="preserve"> ММА</w:t>
      </w:r>
      <w:r w:rsidR="00F84251">
        <w:rPr>
          <w:sz w:val="28"/>
          <w:szCs w:val="28"/>
        </w:rPr>
        <w:t xml:space="preserve"> – 2 шт.</w:t>
      </w:r>
      <w:r w:rsidR="00EF4A52">
        <w:rPr>
          <w:sz w:val="28"/>
          <w:szCs w:val="28"/>
        </w:rPr>
        <w:t xml:space="preserve">, </w:t>
      </w:r>
      <w:r w:rsidR="00EF4A52" w:rsidRPr="00DE61AD">
        <w:rPr>
          <w:sz w:val="28"/>
          <w:szCs w:val="28"/>
        </w:rPr>
        <w:t>покрышки для ринга, перчатки, защитн</w:t>
      </w:r>
      <w:r w:rsidR="00EF4A52">
        <w:rPr>
          <w:sz w:val="28"/>
          <w:szCs w:val="28"/>
        </w:rPr>
        <w:t>ая</w:t>
      </w:r>
      <w:r w:rsidR="00EF4A52" w:rsidRPr="00DE61AD">
        <w:rPr>
          <w:sz w:val="28"/>
          <w:szCs w:val="28"/>
        </w:rPr>
        <w:t xml:space="preserve"> амуници</w:t>
      </w:r>
      <w:r w:rsidR="00EF4A52">
        <w:rPr>
          <w:sz w:val="28"/>
          <w:szCs w:val="28"/>
        </w:rPr>
        <w:t>я</w:t>
      </w:r>
      <w:r w:rsidR="00EF4A52" w:rsidRPr="00DE61AD">
        <w:rPr>
          <w:sz w:val="28"/>
          <w:szCs w:val="28"/>
        </w:rPr>
        <w:t>, шлемы)</w:t>
      </w:r>
      <w:r>
        <w:rPr>
          <w:sz w:val="28"/>
          <w:szCs w:val="28"/>
        </w:rPr>
        <w:t>;</w:t>
      </w:r>
    </w:p>
    <w:p w:rsidR="00000F5B" w:rsidRDefault="00000F5B" w:rsidP="00B96E8A">
      <w:pPr>
        <w:pStyle w:val="Default"/>
        <w:tabs>
          <w:tab w:val="left" w:pos="851"/>
          <w:tab w:val="left" w:pos="363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приобретени</w:t>
      </w:r>
      <w:r w:rsidR="0050243D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единой спортивной формы (футболки, футболки-поло) для судейской бригады и сервисного отряда</w:t>
      </w:r>
      <w:r w:rsidR="0050243D">
        <w:rPr>
          <w:rFonts w:cs="Times New Roman"/>
          <w:sz w:val="28"/>
          <w:szCs w:val="28"/>
        </w:rPr>
        <w:t>;</w:t>
      </w:r>
    </w:p>
    <w:p w:rsidR="0050243D" w:rsidRDefault="00833FB0" w:rsidP="00B96E8A">
      <w:pPr>
        <w:pStyle w:val="Default"/>
        <w:tabs>
          <w:tab w:val="left" w:pos="851"/>
          <w:tab w:val="left" w:pos="3630"/>
        </w:tabs>
        <w:ind w:firstLine="567"/>
        <w:jc w:val="both"/>
        <w:rPr>
          <w:sz w:val="28"/>
          <w:szCs w:val="28"/>
        </w:rPr>
      </w:pPr>
      <w:r w:rsidRPr="00CC665F">
        <w:rPr>
          <w:rFonts w:cs="Times New Roman"/>
          <w:sz w:val="28"/>
          <w:szCs w:val="28"/>
        </w:rPr>
        <w:t>выплат</w:t>
      </w:r>
      <w:r>
        <w:rPr>
          <w:rFonts w:cs="Times New Roman"/>
          <w:sz w:val="28"/>
          <w:szCs w:val="28"/>
        </w:rPr>
        <w:t>а</w:t>
      </w:r>
      <w:r w:rsidRPr="00CC665F">
        <w:rPr>
          <w:rFonts w:cs="Times New Roman"/>
          <w:sz w:val="28"/>
          <w:szCs w:val="28"/>
        </w:rPr>
        <w:t xml:space="preserve"> вознаграждения за оказанные услуги официального </w:t>
      </w:r>
      <w:proofErr w:type="spellStart"/>
      <w:r w:rsidRPr="00CC665F">
        <w:rPr>
          <w:rFonts w:cs="Times New Roman"/>
          <w:sz w:val="28"/>
          <w:szCs w:val="28"/>
        </w:rPr>
        <w:t>ринг-анонсера</w:t>
      </w:r>
      <w:proofErr w:type="spellEnd"/>
      <w:r w:rsidRPr="00CC665F">
        <w:rPr>
          <w:rFonts w:cs="Times New Roman"/>
          <w:sz w:val="28"/>
          <w:szCs w:val="28"/>
        </w:rPr>
        <w:t xml:space="preserve"> </w:t>
      </w:r>
      <w:r w:rsidRPr="00CC665F">
        <w:rPr>
          <w:sz w:val="28"/>
          <w:szCs w:val="28"/>
        </w:rPr>
        <w:t>Союза ММА России</w:t>
      </w:r>
      <w:r>
        <w:rPr>
          <w:sz w:val="28"/>
          <w:szCs w:val="28"/>
        </w:rPr>
        <w:t>;</w:t>
      </w:r>
    </w:p>
    <w:p w:rsidR="00833FB0" w:rsidRDefault="00833FB0" w:rsidP="00B96E8A">
      <w:pPr>
        <w:pStyle w:val="Default"/>
        <w:tabs>
          <w:tab w:val="left" w:pos="851"/>
          <w:tab w:val="left" w:pos="363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выплата вознаграждения за оказанные услуги иных привлеченных специалистов;</w:t>
      </w:r>
    </w:p>
    <w:p w:rsidR="00833FB0" w:rsidRDefault="00833FB0" w:rsidP="00B96E8A">
      <w:pPr>
        <w:pStyle w:val="Default"/>
        <w:tabs>
          <w:tab w:val="left" w:pos="851"/>
          <w:tab w:val="left" w:pos="3630"/>
        </w:tabs>
        <w:ind w:firstLine="567"/>
        <w:jc w:val="both"/>
        <w:rPr>
          <w:rFonts w:cs="Times New Roman"/>
          <w:sz w:val="28"/>
          <w:szCs w:val="28"/>
        </w:rPr>
      </w:pPr>
      <w:r w:rsidRPr="00682E0A">
        <w:rPr>
          <w:rFonts w:cs="Times New Roman"/>
          <w:sz w:val="28"/>
          <w:szCs w:val="28"/>
        </w:rPr>
        <w:t>командировани</w:t>
      </w:r>
      <w:r>
        <w:rPr>
          <w:rFonts w:cs="Times New Roman"/>
          <w:sz w:val="28"/>
          <w:szCs w:val="28"/>
        </w:rPr>
        <w:t>е</w:t>
      </w:r>
      <w:r w:rsidRPr="00682E0A">
        <w:rPr>
          <w:rFonts w:cs="Times New Roman"/>
          <w:sz w:val="28"/>
          <w:szCs w:val="28"/>
        </w:rPr>
        <w:t xml:space="preserve"> иногородних </w:t>
      </w:r>
      <w:r>
        <w:rPr>
          <w:rFonts w:cs="Times New Roman"/>
          <w:sz w:val="28"/>
          <w:szCs w:val="28"/>
        </w:rPr>
        <w:t xml:space="preserve">судей, почетных гостей и официального </w:t>
      </w:r>
      <w:proofErr w:type="spellStart"/>
      <w:r>
        <w:rPr>
          <w:rFonts w:cs="Times New Roman"/>
          <w:sz w:val="28"/>
          <w:szCs w:val="28"/>
        </w:rPr>
        <w:t>ринг-анонсера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DE61AD">
        <w:rPr>
          <w:sz w:val="28"/>
          <w:szCs w:val="28"/>
        </w:rPr>
        <w:t>Союза ММА России</w:t>
      </w:r>
      <w:r w:rsidRPr="00682E0A">
        <w:rPr>
          <w:rFonts w:cs="Times New Roman"/>
          <w:sz w:val="28"/>
          <w:szCs w:val="28"/>
        </w:rPr>
        <w:t xml:space="preserve"> (проезд в оба направления, проживание и питание в дни соревнований)</w:t>
      </w:r>
      <w:r>
        <w:rPr>
          <w:rFonts w:cs="Times New Roman"/>
          <w:sz w:val="28"/>
          <w:szCs w:val="28"/>
        </w:rPr>
        <w:t>;</w:t>
      </w:r>
    </w:p>
    <w:p w:rsidR="00833FB0" w:rsidRDefault="00833FB0" w:rsidP="00B96E8A">
      <w:pPr>
        <w:pStyle w:val="Default"/>
        <w:tabs>
          <w:tab w:val="left" w:pos="851"/>
          <w:tab w:val="left" w:pos="3630"/>
        </w:tabs>
        <w:ind w:firstLine="567"/>
        <w:jc w:val="both"/>
        <w:rPr>
          <w:rFonts w:cs="Times New Roman"/>
          <w:sz w:val="28"/>
          <w:szCs w:val="28"/>
        </w:rPr>
      </w:pPr>
      <w:r w:rsidRPr="00682E0A">
        <w:rPr>
          <w:rFonts w:cs="Times New Roman"/>
          <w:sz w:val="28"/>
          <w:szCs w:val="28"/>
        </w:rPr>
        <w:t>командировани</w:t>
      </w:r>
      <w:r>
        <w:rPr>
          <w:rFonts w:cs="Times New Roman"/>
          <w:sz w:val="28"/>
          <w:szCs w:val="28"/>
        </w:rPr>
        <w:t xml:space="preserve">е </w:t>
      </w:r>
      <w:r w:rsidRPr="00682E0A">
        <w:rPr>
          <w:rFonts w:cs="Times New Roman"/>
          <w:sz w:val="28"/>
          <w:szCs w:val="28"/>
        </w:rPr>
        <w:t xml:space="preserve"> иногородних участников (проезд в оба направления) несут командирующие организации. В период проезда, расходы по обеспечению комплексной безопасности несут командирующие организации, в соответствии с установленным законодательством Российской Федерации</w:t>
      </w:r>
      <w:r>
        <w:rPr>
          <w:rFonts w:cs="Times New Roman"/>
          <w:sz w:val="28"/>
          <w:szCs w:val="28"/>
        </w:rPr>
        <w:t>;</w:t>
      </w:r>
    </w:p>
    <w:p w:rsidR="00833FB0" w:rsidRDefault="00833FB0" w:rsidP="00B96E8A">
      <w:pPr>
        <w:pStyle w:val="Default"/>
        <w:tabs>
          <w:tab w:val="left" w:pos="851"/>
          <w:tab w:val="left" w:pos="3630"/>
        </w:tabs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организация дополнительного </w:t>
      </w:r>
      <w:r w:rsidRPr="00682E0A">
        <w:rPr>
          <w:rFonts w:cs="Times New Roman"/>
          <w:sz w:val="28"/>
          <w:szCs w:val="28"/>
        </w:rPr>
        <w:t>питани</w:t>
      </w:r>
      <w:r>
        <w:rPr>
          <w:rFonts w:cs="Times New Roman"/>
          <w:sz w:val="28"/>
          <w:szCs w:val="28"/>
        </w:rPr>
        <w:t>я</w:t>
      </w:r>
      <w:r w:rsidRPr="00682E0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DE61AD">
        <w:rPr>
          <w:sz w:val="28"/>
          <w:szCs w:val="28"/>
        </w:rPr>
        <w:t>кофе-брейки</w:t>
      </w:r>
      <w:r>
        <w:rPr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на месте проведения соревнований </w:t>
      </w:r>
      <w:r w:rsidRPr="00DE61AD">
        <w:rPr>
          <w:sz w:val="28"/>
          <w:szCs w:val="28"/>
        </w:rPr>
        <w:t>для</w:t>
      </w:r>
      <w:r>
        <w:rPr>
          <w:sz w:val="28"/>
          <w:szCs w:val="28"/>
        </w:rPr>
        <w:t xml:space="preserve"> официальных лиц, </w:t>
      </w:r>
      <w:proofErr w:type="spellStart"/>
      <w:r>
        <w:rPr>
          <w:sz w:val="28"/>
          <w:szCs w:val="28"/>
        </w:rPr>
        <w:t>ринг-анонсера</w:t>
      </w:r>
      <w:proofErr w:type="spellEnd"/>
      <w:r>
        <w:rPr>
          <w:sz w:val="28"/>
          <w:szCs w:val="28"/>
        </w:rPr>
        <w:t xml:space="preserve"> и</w:t>
      </w:r>
      <w:r w:rsidRPr="00DE61AD">
        <w:rPr>
          <w:sz w:val="28"/>
          <w:szCs w:val="28"/>
        </w:rPr>
        <w:t xml:space="preserve"> судей</w:t>
      </w:r>
      <w:r>
        <w:rPr>
          <w:sz w:val="28"/>
          <w:szCs w:val="28"/>
        </w:rPr>
        <w:t>ского корпуса;</w:t>
      </w:r>
    </w:p>
    <w:p w:rsidR="00833FB0" w:rsidRDefault="00833FB0" w:rsidP="00B96E8A">
      <w:pPr>
        <w:pStyle w:val="Default"/>
        <w:tabs>
          <w:tab w:val="left" w:pos="851"/>
          <w:tab w:val="left" w:pos="363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официального приема</w:t>
      </w:r>
      <w:r w:rsidRPr="00682E0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церемонии закрытия </w:t>
      </w:r>
      <w:r w:rsidR="00A108B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оревновани</w:t>
      </w:r>
      <w:r w:rsidR="00A108B6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>;</w:t>
      </w:r>
    </w:p>
    <w:p w:rsidR="00833FB0" w:rsidRDefault="00833FB0" w:rsidP="00B96E8A">
      <w:pPr>
        <w:pStyle w:val="Default"/>
        <w:tabs>
          <w:tab w:val="left" w:pos="851"/>
          <w:tab w:val="left" w:pos="363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рекламной компании о предстоящ</w:t>
      </w:r>
      <w:r w:rsidR="006F1E6D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м </w:t>
      </w:r>
      <w:r w:rsidR="006F1E6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оревновании.</w:t>
      </w:r>
    </w:p>
    <w:p w:rsidR="00C624CF" w:rsidRDefault="00833FB0" w:rsidP="00B96E8A">
      <w:pPr>
        <w:pStyle w:val="Default"/>
        <w:tabs>
          <w:tab w:val="left" w:pos="851"/>
          <w:tab w:val="left" w:pos="363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C624CF">
        <w:rPr>
          <w:rFonts w:cs="Times New Roman"/>
          <w:sz w:val="28"/>
          <w:szCs w:val="28"/>
        </w:rPr>
        <w:t>ыплат</w:t>
      </w:r>
      <w:r w:rsidR="0050243D">
        <w:rPr>
          <w:rFonts w:cs="Times New Roman"/>
          <w:sz w:val="28"/>
          <w:szCs w:val="28"/>
        </w:rPr>
        <w:t>а</w:t>
      </w:r>
      <w:r w:rsidR="00C624CF">
        <w:rPr>
          <w:rFonts w:cs="Times New Roman"/>
          <w:sz w:val="28"/>
          <w:szCs w:val="28"/>
        </w:rPr>
        <w:t xml:space="preserve"> вознаграждения </w:t>
      </w:r>
      <w:r w:rsidR="0050243D">
        <w:rPr>
          <w:rFonts w:cs="Times New Roman"/>
          <w:sz w:val="28"/>
          <w:szCs w:val="28"/>
        </w:rPr>
        <w:t>судейской бригаде</w:t>
      </w:r>
      <w:r>
        <w:rPr>
          <w:rFonts w:cs="Times New Roman"/>
          <w:sz w:val="28"/>
          <w:szCs w:val="28"/>
        </w:rPr>
        <w:t xml:space="preserve"> будет произведена</w:t>
      </w:r>
      <w:r w:rsidR="0050243D">
        <w:rPr>
          <w:rFonts w:cs="Times New Roman"/>
          <w:sz w:val="28"/>
          <w:szCs w:val="28"/>
        </w:rPr>
        <w:t xml:space="preserve">, </w:t>
      </w:r>
      <w:r w:rsidR="00456590">
        <w:rPr>
          <w:rFonts w:cs="Times New Roman"/>
          <w:sz w:val="28"/>
          <w:szCs w:val="28"/>
        </w:rPr>
        <w:t>исходя из</w:t>
      </w:r>
      <w:r w:rsidR="00C624CF">
        <w:rPr>
          <w:rFonts w:cs="Times New Roman"/>
          <w:sz w:val="28"/>
          <w:szCs w:val="28"/>
        </w:rPr>
        <w:t xml:space="preserve"> следующих </w:t>
      </w:r>
      <w:r w:rsidR="0050243D">
        <w:rPr>
          <w:rFonts w:cs="Times New Roman"/>
          <w:sz w:val="28"/>
          <w:szCs w:val="28"/>
        </w:rPr>
        <w:t>установленных норм</w:t>
      </w:r>
      <w:r w:rsidR="00C624CF">
        <w:rPr>
          <w:rFonts w:cs="Times New Roman"/>
          <w:sz w:val="28"/>
          <w:szCs w:val="28"/>
        </w:rPr>
        <w:t>:</w:t>
      </w:r>
    </w:p>
    <w:p w:rsidR="00456590" w:rsidRDefault="00456590" w:rsidP="00B96E8A">
      <w:pPr>
        <w:pStyle w:val="Default"/>
        <w:numPr>
          <w:ilvl w:val="0"/>
          <w:numId w:val="29"/>
        </w:numPr>
        <w:tabs>
          <w:tab w:val="left" w:pos="851"/>
          <w:tab w:val="left" w:pos="3630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судья – 25 000 рублей;</w:t>
      </w:r>
    </w:p>
    <w:p w:rsidR="00456590" w:rsidRDefault="00456590" w:rsidP="00B96E8A">
      <w:pPr>
        <w:pStyle w:val="Default"/>
        <w:numPr>
          <w:ilvl w:val="0"/>
          <w:numId w:val="29"/>
        </w:numPr>
        <w:tabs>
          <w:tab w:val="left" w:pos="851"/>
          <w:tab w:val="left" w:pos="3630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секретарь – 18 750 рублей;</w:t>
      </w:r>
    </w:p>
    <w:p w:rsidR="00456590" w:rsidRDefault="00456590" w:rsidP="00B96E8A">
      <w:pPr>
        <w:pStyle w:val="Default"/>
        <w:numPr>
          <w:ilvl w:val="0"/>
          <w:numId w:val="29"/>
        </w:numPr>
        <w:tabs>
          <w:tab w:val="left" w:pos="851"/>
          <w:tab w:val="left" w:pos="3630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секретарь </w:t>
      </w:r>
      <w:r w:rsidR="00B96E8A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10 000 рублей;</w:t>
      </w:r>
    </w:p>
    <w:p w:rsidR="00456590" w:rsidRDefault="00456590" w:rsidP="00B96E8A">
      <w:pPr>
        <w:pStyle w:val="Default"/>
        <w:numPr>
          <w:ilvl w:val="0"/>
          <w:numId w:val="29"/>
        </w:numPr>
        <w:tabs>
          <w:tab w:val="left" w:pos="851"/>
          <w:tab w:val="left" w:pos="3630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ринга – 7 500 рублей;</w:t>
      </w:r>
    </w:p>
    <w:p w:rsidR="00456590" w:rsidRDefault="00456590" w:rsidP="00B96E8A">
      <w:pPr>
        <w:pStyle w:val="Default"/>
        <w:numPr>
          <w:ilvl w:val="0"/>
          <w:numId w:val="29"/>
        </w:numPr>
        <w:tabs>
          <w:tab w:val="left" w:pos="851"/>
          <w:tab w:val="left" w:pos="3630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рефери – 7 500 рублей;</w:t>
      </w:r>
    </w:p>
    <w:p w:rsidR="00456590" w:rsidRDefault="00456590" w:rsidP="00B96E8A">
      <w:pPr>
        <w:pStyle w:val="Default"/>
        <w:numPr>
          <w:ilvl w:val="0"/>
          <w:numId w:val="29"/>
        </w:numPr>
        <w:tabs>
          <w:tab w:val="left" w:pos="851"/>
          <w:tab w:val="left" w:pos="3630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боковой арбитр – 5 000</w:t>
      </w:r>
      <w:r w:rsidRPr="004565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рублей; </w:t>
      </w:r>
    </w:p>
    <w:p w:rsidR="00456590" w:rsidRDefault="00456590" w:rsidP="00B96E8A">
      <w:pPr>
        <w:pStyle w:val="Default"/>
        <w:numPr>
          <w:ilvl w:val="0"/>
          <w:numId w:val="29"/>
        </w:numPr>
        <w:tabs>
          <w:tab w:val="left" w:pos="851"/>
          <w:tab w:val="left" w:pos="3630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хронометрист - 2 000</w:t>
      </w:r>
      <w:r w:rsidRPr="004565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рублей</w:t>
      </w:r>
      <w:r w:rsidR="00833FB0">
        <w:rPr>
          <w:rFonts w:cs="Times New Roman"/>
          <w:sz w:val="28"/>
          <w:szCs w:val="28"/>
        </w:rPr>
        <w:t>.</w:t>
      </w:r>
    </w:p>
    <w:p w:rsidR="00456590" w:rsidRDefault="00833FB0" w:rsidP="00B96E8A">
      <w:pPr>
        <w:pStyle w:val="Default"/>
        <w:tabs>
          <w:tab w:val="left" w:pos="851"/>
          <w:tab w:val="left" w:pos="363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Примечание. </w:t>
      </w:r>
      <w:r w:rsidR="00456590">
        <w:rPr>
          <w:rFonts w:cs="Times New Roman"/>
          <w:sz w:val="28"/>
          <w:szCs w:val="28"/>
        </w:rPr>
        <w:t xml:space="preserve">Сумма оплаты главному судье, главному секретарю и секретарю  указанна за весь период проведения соревнований с учетом </w:t>
      </w:r>
      <w:r w:rsidR="00456590" w:rsidRPr="00456590">
        <w:rPr>
          <w:rFonts w:cs="Times New Roman"/>
          <w:sz w:val="28"/>
          <w:szCs w:val="28"/>
        </w:rPr>
        <w:t>налог</w:t>
      </w:r>
      <w:r w:rsidR="00456590">
        <w:rPr>
          <w:rFonts w:cs="Times New Roman"/>
          <w:sz w:val="28"/>
          <w:szCs w:val="28"/>
        </w:rPr>
        <w:t>а</w:t>
      </w:r>
      <w:r w:rsidR="00456590" w:rsidRPr="00456590">
        <w:rPr>
          <w:rFonts w:cs="Times New Roman"/>
          <w:sz w:val="28"/>
          <w:szCs w:val="28"/>
        </w:rPr>
        <w:t xml:space="preserve"> на доходы физических лиц (НДФЛ – 13%)</w:t>
      </w:r>
      <w:r w:rsidR="00E61B8A">
        <w:rPr>
          <w:rFonts w:cs="Times New Roman"/>
          <w:sz w:val="28"/>
          <w:szCs w:val="28"/>
        </w:rPr>
        <w:t>.</w:t>
      </w:r>
    </w:p>
    <w:p w:rsidR="00E61B8A" w:rsidRDefault="00E61B8A" w:rsidP="00B96E8A">
      <w:pPr>
        <w:pStyle w:val="Default"/>
        <w:tabs>
          <w:tab w:val="left" w:pos="851"/>
          <w:tab w:val="left" w:pos="363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Сумма оплаты рефери, боковому арбитру, хронометристу, руководителю ринга  указанна за один день проведения соревнований с учетом </w:t>
      </w:r>
      <w:r w:rsidRPr="00456590">
        <w:rPr>
          <w:rFonts w:cs="Times New Roman"/>
          <w:sz w:val="28"/>
          <w:szCs w:val="28"/>
        </w:rPr>
        <w:t>налог</w:t>
      </w:r>
      <w:r>
        <w:rPr>
          <w:rFonts w:cs="Times New Roman"/>
          <w:sz w:val="28"/>
          <w:szCs w:val="28"/>
        </w:rPr>
        <w:t>а</w:t>
      </w:r>
      <w:r w:rsidRPr="00456590">
        <w:rPr>
          <w:rFonts w:cs="Times New Roman"/>
          <w:sz w:val="28"/>
          <w:szCs w:val="28"/>
        </w:rPr>
        <w:t xml:space="preserve"> на доходы физических лиц (НДФЛ – 13%)</w:t>
      </w:r>
      <w:r>
        <w:rPr>
          <w:rFonts w:cs="Times New Roman"/>
          <w:sz w:val="28"/>
          <w:szCs w:val="28"/>
        </w:rPr>
        <w:t>.</w:t>
      </w:r>
    </w:p>
    <w:p w:rsidR="00EE6E50" w:rsidRPr="00682E0A" w:rsidRDefault="00EE6E50" w:rsidP="00B96E8A">
      <w:pPr>
        <w:pStyle w:val="Default"/>
        <w:tabs>
          <w:tab w:val="left" w:pos="851"/>
          <w:tab w:val="left" w:pos="363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оплаты услуг с</w:t>
      </w:r>
      <w:r w:rsidRPr="00EE6E50">
        <w:rPr>
          <w:rFonts w:cs="Times New Roman"/>
          <w:sz w:val="28"/>
          <w:szCs w:val="28"/>
        </w:rPr>
        <w:t xml:space="preserve">удья (рефери) должен предоставить </w:t>
      </w:r>
      <w:r>
        <w:rPr>
          <w:rFonts w:cs="Times New Roman"/>
          <w:sz w:val="28"/>
          <w:szCs w:val="28"/>
        </w:rPr>
        <w:t>в оргкомитет соревнований</w:t>
      </w:r>
      <w:r w:rsidRPr="00EE6E50">
        <w:rPr>
          <w:rFonts w:cs="Times New Roman"/>
          <w:sz w:val="28"/>
          <w:szCs w:val="28"/>
        </w:rPr>
        <w:t xml:space="preserve"> копии следующих документов: ИНН, страховое свидетельство государственного пенсионного страхования, паспорт с регистрацией по месту жительства, копию приказа о присвоении судейской категории, реквизиты банка (для перечисления оплаты работы).</w:t>
      </w:r>
    </w:p>
    <w:p w:rsidR="00EF4A52" w:rsidRDefault="00EF4A52" w:rsidP="006C2A6E">
      <w:pPr>
        <w:pStyle w:val="Default"/>
        <w:tabs>
          <w:tab w:val="left" w:pos="3630"/>
        </w:tabs>
        <w:jc w:val="both"/>
      </w:pPr>
    </w:p>
    <w:p w:rsidR="00841AF7" w:rsidRPr="00841AF7" w:rsidRDefault="00B96E8A" w:rsidP="00B96E8A">
      <w:pPr>
        <w:pStyle w:val="Default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13. </w:t>
      </w:r>
      <w:r w:rsidR="00D04C84">
        <w:rPr>
          <w:rFonts w:cs="Times New Roman"/>
          <w:b/>
          <w:sz w:val="28"/>
          <w:szCs w:val="28"/>
        </w:rPr>
        <w:t>Контакты</w:t>
      </w:r>
    </w:p>
    <w:p w:rsidR="003840FA" w:rsidRPr="00841AF7" w:rsidRDefault="003840FA" w:rsidP="00B96E8A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cs="Times New Roman"/>
          <w:sz w:val="28"/>
          <w:szCs w:val="28"/>
        </w:rPr>
      </w:pPr>
      <w:r w:rsidRPr="00841AF7">
        <w:rPr>
          <w:rFonts w:cs="Times New Roman"/>
          <w:sz w:val="28"/>
          <w:szCs w:val="28"/>
        </w:rPr>
        <w:t xml:space="preserve">АУ </w:t>
      </w:r>
      <w:proofErr w:type="spellStart"/>
      <w:r w:rsidRPr="00841AF7">
        <w:rPr>
          <w:rFonts w:cs="Times New Roman"/>
          <w:sz w:val="28"/>
          <w:szCs w:val="28"/>
        </w:rPr>
        <w:t>ХМАО-Югры</w:t>
      </w:r>
      <w:proofErr w:type="spellEnd"/>
      <w:r w:rsidRPr="00841AF7">
        <w:rPr>
          <w:rFonts w:cs="Times New Roman"/>
          <w:sz w:val="28"/>
          <w:szCs w:val="28"/>
        </w:rPr>
        <w:t xml:space="preserve"> «ЮграМегаСпорт»</w:t>
      </w:r>
      <w:r w:rsidR="00D04C84">
        <w:rPr>
          <w:rFonts w:cs="Times New Roman"/>
          <w:sz w:val="28"/>
          <w:szCs w:val="28"/>
        </w:rPr>
        <w:t>:</w:t>
      </w:r>
    </w:p>
    <w:p w:rsidR="003840FA" w:rsidRPr="006226A5" w:rsidRDefault="00D04C84" w:rsidP="00B96E8A">
      <w:pPr>
        <w:pStyle w:val="Default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841AF7">
        <w:rPr>
          <w:rFonts w:cs="Times New Roman"/>
          <w:sz w:val="28"/>
          <w:szCs w:val="28"/>
        </w:rPr>
        <w:t>ел/факс:</w:t>
      </w:r>
      <w:r w:rsidR="003840FA" w:rsidRPr="00841AF7">
        <w:rPr>
          <w:rFonts w:cs="Times New Roman"/>
          <w:sz w:val="28"/>
          <w:szCs w:val="28"/>
        </w:rPr>
        <w:t xml:space="preserve"> 8 (3467) 3</w:t>
      </w:r>
      <w:r w:rsidR="008640DB">
        <w:rPr>
          <w:rFonts w:cs="Times New Roman"/>
          <w:sz w:val="28"/>
          <w:szCs w:val="28"/>
        </w:rPr>
        <w:t>58</w:t>
      </w:r>
      <w:r w:rsidR="003840FA" w:rsidRPr="00841AF7">
        <w:rPr>
          <w:rFonts w:cs="Times New Roman"/>
          <w:sz w:val="28"/>
          <w:szCs w:val="28"/>
        </w:rPr>
        <w:t>7</w:t>
      </w:r>
      <w:r w:rsidR="008640DB">
        <w:rPr>
          <w:rFonts w:cs="Times New Roman"/>
          <w:sz w:val="28"/>
          <w:szCs w:val="28"/>
        </w:rPr>
        <w:t>0</w:t>
      </w:r>
      <w:r w:rsidR="003840FA" w:rsidRPr="00841AF7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;</w:t>
      </w:r>
      <w:r w:rsidR="006226A5" w:rsidRPr="006226A5">
        <w:rPr>
          <w:rFonts w:cs="Times New Roman"/>
          <w:sz w:val="28"/>
          <w:szCs w:val="28"/>
        </w:rPr>
        <w:t xml:space="preserve"> </w:t>
      </w:r>
      <w:r w:rsidR="006226A5">
        <w:rPr>
          <w:rFonts w:cs="Times New Roman"/>
          <w:sz w:val="28"/>
          <w:szCs w:val="28"/>
          <w:lang w:val="en-US"/>
        </w:rPr>
        <w:t xml:space="preserve">e-mail: </w:t>
      </w:r>
      <w:proofErr w:type="spellStart"/>
      <w:r w:rsidR="006226A5" w:rsidRPr="006226A5">
        <w:rPr>
          <w:rFonts w:cs="Times New Roman"/>
          <w:sz w:val="28"/>
          <w:szCs w:val="28"/>
          <w:u w:val="single"/>
          <w:lang w:val="en-US"/>
        </w:rPr>
        <w:t>ugramegasport</w:t>
      </w:r>
      <w:proofErr w:type="spellEnd"/>
      <w:r w:rsidR="006226A5" w:rsidRPr="006226A5">
        <w:rPr>
          <w:rFonts w:cs="Times New Roman"/>
          <w:sz w:val="28"/>
          <w:szCs w:val="28"/>
          <w:u w:val="single"/>
        </w:rPr>
        <w:t>@</w:t>
      </w:r>
      <w:r w:rsidR="006226A5" w:rsidRPr="006226A5">
        <w:rPr>
          <w:rFonts w:cs="Times New Roman"/>
          <w:sz w:val="28"/>
          <w:szCs w:val="28"/>
          <w:u w:val="single"/>
          <w:lang w:val="en-US"/>
        </w:rPr>
        <w:t>mail</w:t>
      </w:r>
      <w:r w:rsidR="006226A5" w:rsidRPr="006226A5">
        <w:rPr>
          <w:rFonts w:cs="Times New Roman"/>
          <w:sz w:val="28"/>
          <w:szCs w:val="28"/>
          <w:u w:val="single"/>
        </w:rPr>
        <w:t>.</w:t>
      </w:r>
      <w:proofErr w:type="spellStart"/>
      <w:r w:rsidR="006226A5" w:rsidRPr="006226A5">
        <w:rPr>
          <w:rFonts w:cs="Times New Roman"/>
          <w:sz w:val="28"/>
          <w:szCs w:val="28"/>
          <w:u w:val="single"/>
          <w:lang w:val="en-US"/>
        </w:rPr>
        <w:t>ru</w:t>
      </w:r>
      <w:proofErr w:type="spellEnd"/>
    </w:p>
    <w:p w:rsidR="003840FA" w:rsidRDefault="003840FA" w:rsidP="00B96E8A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cs="Times New Roman"/>
          <w:sz w:val="28"/>
          <w:szCs w:val="28"/>
        </w:rPr>
      </w:pPr>
      <w:r w:rsidRPr="00841AF7">
        <w:rPr>
          <w:rFonts w:cs="Times New Roman"/>
          <w:sz w:val="28"/>
          <w:szCs w:val="28"/>
        </w:rPr>
        <w:t>ОО «Федерация смешан</w:t>
      </w:r>
      <w:r w:rsidR="00414C3A" w:rsidRPr="00841AF7">
        <w:rPr>
          <w:rFonts w:cs="Times New Roman"/>
          <w:sz w:val="28"/>
          <w:szCs w:val="28"/>
        </w:rPr>
        <w:t>ного боевого единоборства (ММА)</w:t>
      </w:r>
      <w:r w:rsidRPr="00841AF7">
        <w:rPr>
          <w:rFonts w:cs="Times New Roman"/>
          <w:sz w:val="28"/>
          <w:szCs w:val="28"/>
        </w:rPr>
        <w:t xml:space="preserve"> ХМАО-Югры</w:t>
      </w:r>
      <w:r w:rsidR="00414C3A" w:rsidRPr="00841AF7">
        <w:rPr>
          <w:rFonts w:cs="Times New Roman"/>
          <w:sz w:val="28"/>
          <w:szCs w:val="28"/>
        </w:rPr>
        <w:t>»</w:t>
      </w:r>
      <w:r w:rsidR="00D04C84">
        <w:rPr>
          <w:rFonts w:cs="Times New Roman"/>
          <w:sz w:val="28"/>
          <w:szCs w:val="28"/>
        </w:rPr>
        <w:t>:</w:t>
      </w:r>
      <w:r w:rsidRPr="00841AF7">
        <w:rPr>
          <w:rFonts w:cs="Times New Roman"/>
          <w:sz w:val="28"/>
          <w:szCs w:val="28"/>
        </w:rPr>
        <w:t xml:space="preserve"> </w:t>
      </w:r>
    </w:p>
    <w:p w:rsidR="00EF4A52" w:rsidRPr="00841AF7" w:rsidRDefault="00EF4A52" w:rsidP="00B96E8A">
      <w:pPr>
        <w:pStyle w:val="Default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Президент </w:t>
      </w:r>
      <w:r w:rsidRPr="00841AF7">
        <w:rPr>
          <w:rFonts w:cs="Times New Roman"/>
          <w:sz w:val="28"/>
          <w:szCs w:val="28"/>
        </w:rPr>
        <w:t xml:space="preserve">– </w:t>
      </w:r>
      <w:proofErr w:type="spellStart"/>
      <w:r w:rsidR="00B96E8A" w:rsidRPr="00841AF7">
        <w:rPr>
          <w:rFonts w:cs="Times New Roman"/>
          <w:sz w:val="28"/>
          <w:szCs w:val="28"/>
        </w:rPr>
        <w:t>Черников</w:t>
      </w:r>
      <w:proofErr w:type="spellEnd"/>
      <w:r w:rsidR="00B96E8A" w:rsidRPr="00841AF7">
        <w:rPr>
          <w:rFonts w:cs="Times New Roman"/>
          <w:sz w:val="28"/>
          <w:szCs w:val="28"/>
        </w:rPr>
        <w:t xml:space="preserve"> </w:t>
      </w:r>
      <w:r w:rsidRPr="00841AF7">
        <w:rPr>
          <w:rFonts w:cs="Times New Roman"/>
          <w:sz w:val="28"/>
          <w:szCs w:val="28"/>
        </w:rPr>
        <w:t>Игорь Анатольевич, 89129090990 (сот.)</w:t>
      </w:r>
      <w:r>
        <w:rPr>
          <w:rFonts w:cs="Times New Roman"/>
          <w:sz w:val="28"/>
          <w:szCs w:val="28"/>
        </w:rPr>
        <w:t>;</w:t>
      </w:r>
    </w:p>
    <w:p w:rsidR="00EF4A52" w:rsidRPr="00B96E8A" w:rsidRDefault="00EF4A52" w:rsidP="00B96E8A">
      <w:pPr>
        <w:pStyle w:val="ae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E8A">
        <w:rPr>
          <w:rFonts w:ascii="Times New Roman" w:hAnsi="Times New Roman" w:cs="Times New Roman"/>
          <w:sz w:val="28"/>
          <w:szCs w:val="28"/>
        </w:rPr>
        <w:t xml:space="preserve">По бронированию номеров в гостинице «Олимпийская» </w:t>
      </w:r>
      <w:proofErr w:type="gramStart"/>
      <w:r w:rsidRPr="00B96E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6E8A">
        <w:rPr>
          <w:rFonts w:ascii="Times New Roman" w:hAnsi="Times New Roman" w:cs="Times New Roman"/>
          <w:sz w:val="28"/>
          <w:szCs w:val="28"/>
        </w:rPr>
        <w:t>.</w:t>
      </w:r>
      <w:r w:rsidR="00B96E8A">
        <w:rPr>
          <w:rFonts w:ascii="Times New Roman" w:hAnsi="Times New Roman" w:cs="Times New Roman"/>
          <w:sz w:val="28"/>
          <w:szCs w:val="28"/>
        </w:rPr>
        <w:t xml:space="preserve"> </w:t>
      </w:r>
      <w:r w:rsidRPr="00B96E8A">
        <w:rPr>
          <w:rFonts w:ascii="Times New Roman" w:hAnsi="Times New Roman" w:cs="Times New Roman"/>
          <w:sz w:val="28"/>
          <w:szCs w:val="28"/>
        </w:rPr>
        <w:t>Ханты-Мансийск</w:t>
      </w:r>
      <w:r w:rsidR="00B96E8A">
        <w:rPr>
          <w:rFonts w:ascii="Times New Roman" w:hAnsi="Times New Roman" w:cs="Times New Roman"/>
          <w:sz w:val="28"/>
          <w:szCs w:val="28"/>
        </w:rPr>
        <w:t>,</w:t>
      </w:r>
      <w:r w:rsidRPr="00B96E8A">
        <w:rPr>
          <w:rFonts w:ascii="Times New Roman" w:hAnsi="Times New Roman" w:cs="Times New Roman"/>
          <w:sz w:val="28"/>
          <w:szCs w:val="28"/>
        </w:rPr>
        <w:t xml:space="preserve"> ул.</w:t>
      </w:r>
      <w:r w:rsidR="00B96E8A">
        <w:rPr>
          <w:rFonts w:ascii="Times New Roman" w:hAnsi="Times New Roman" w:cs="Times New Roman"/>
          <w:sz w:val="28"/>
          <w:szCs w:val="28"/>
        </w:rPr>
        <w:t xml:space="preserve"> </w:t>
      </w:r>
      <w:r w:rsidR="00A108B6">
        <w:rPr>
          <w:rFonts w:ascii="Times New Roman" w:hAnsi="Times New Roman" w:cs="Times New Roman"/>
          <w:sz w:val="28"/>
          <w:szCs w:val="28"/>
        </w:rPr>
        <w:t>Энгельса,4</w:t>
      </w:r>
      <w:r w:rsidR="006F1E6D">
        <w:rPr>
          <w:rFonts w:ascii="Times New Roman" w:hAnsi="Times New Roman" w:cs="Times New Roman"/>
          <w:sz w:val="28"/>
          <w:szCs w:val="28"/>
        </w:rPr>
        <w:t>5</w:t>
      </w:r>
      <w:r w:rsidR="00A108B6">
        <w:rPr>
          <w:rFonts w:ascii="Times New Roman" w:hAnsi="Times New Roman" w:cs="Times New Roman"/>
          <w:sz w:val="28"/>
          <w:szCs w:val="28"/>
        </w:rPr>
        <w:t xml:space="preserve">, </w:t>
      </w:r>
      <w:r w:rsidR="00A108B6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Pr="00B96E8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96E8A">
          <w:rPr>
            <w:rStyle w:val="a3"/>
            <w:rFonts w:ascii="Times New Roman" w:hAnsi="Times New Roman"/>
            <w:sz w:val="28"/>
            <w:szCs w:val="28"/>
            <w:lang w:val="en-US"/>
          </w:rPr>
          <w:t>accommodation</w:t>
        </w:r>
        <w:r w:rsidRPr="00B96E8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96E8A">
          <w:rPr>
            <w:rStyle w:val="a3"/>
            <w:rFonts w:ascii="Times New Roman" w:hAnsi="Times New Roman"/>
            <w:sz w:val="28"/>
            <w:szCs w:val="28"/>
            <w:lang w:val="en-US"/>
          </w:rPr>
          <w:t>ugrasport</w:t>
        </w:r>
        <w:r w:rsidRPr="00B96E8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96E8A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9B7C24">
        <w:rPr>
          <w:lang w:val="en-US"/>
        </w:rPr>
        <w:t>.</w:t>
      </w:r>
    </w:p>
    <w:p w:rsidR="00934615" w:rsidRPr="009B7C24" w:rsidRDefault="00EF4A52" w:rsidP="00B96E8A">
      <w:pPr>
        <w:pStyle w:val="ae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A52">
        <w:rPr>
          <w:rFonts w:ascii="Times New Roman" w:hAnsi="Times New Roman" w:cs="Times New Roman"/>
          <w:sz w:val="28"/>
          <w:szCs w:val="28"/>
        </w:rPr>
        <w:t>-служба размещения:</w:t>
      </w:r>
      <w:r w:rsidR="00B96E8A">
        <w:rPr>
          <w:rFonts w:ascii="Times New Roman" w:hAnsi="Times New Roman" w:cs="Times New Roman"/>
          <w:sz w:val="28"/>
          <w:szCs w:val="28"/>
        </w:rPr>
        <w:t xml:space="preserve"> тел. </w:t>
      </w:r>
      <w:r w:rsidRPr="00EF4A52">
        <w:rPr>
          <w:rFonts w:ascii="Times New Roman" w:hAnsi="Times New Roman" w:cs="Times New Roman"/>
          <w:sz w:val="28"/>
          <w:szCs w:val="28"/>
        </w:rPr>
        <w:t>8</w:t>
      </w:r>
      <w:r w:rsidR="00B96E8A">
        <w:rPr>
          <w:rFonts w:ascii="Times New Roman" w:hAnsi="Times New Roman" w:cs="Times New Roman"/>
          <w:sz w:val="28"/>
          <w:szCs w:val="28"/>
        </w:rPr>
        <w:t xml:space="preserve"> </w:t>
      </w:r>
      <w:r w:rsidRPr="00EF4A52">
        <w:rPr>
          <w:rFonts w:ascii="Times New Roman" w:hAnsi="Times New Roman" w:cs="Times New Roman"/>
          <w:sz w:val="28"/>
          <w:szCs w:val="28"/>
        </w:rPr>
        <w:t>(3467) 312-009</w:t>
      </w:r>
      <w:r w:rsidR="009B7C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4615" w:rsidRDefault="00934615" w:rsidP="006C2A6E">
      <w:pPr>
        <w:pStyle w:val="Default"/>
        <w:jc w:val="both"/>
        <w:rPr>
          <w:rFonts w:cs="Times New Roman"/>
          <w:b/>
          <w:sz w:val="28"/>
          <w:szCs w:val="28"/>
        </w:rPr>
      </w:pPr>
    </w:p>
    <w:p w:rsidR="00934615" w:rsidRDefault="00934615" w:rsidP="006C2A6E">
      <w:pPr>
        <w:pStyle w:val="Default"/>
        <w:jc w:val="both"/>
        <w:rPr>
          <w:rFonts w:cs="Times New Roman"/>
          <w:b/>
          <w:sz w:val="28"/>
          <w:szCs w:val="28"/>
        </w:rPr>
      </w:pPr>
    </w:p>
    <w:p w:rsidR="009A2EEF" w:rsidRDefault="009A2EEF" w:rsidP="00B96E8A">
      <w:pPr>
        <w:pStyle w:val="Default"/>
        <w:jc w:val="center"/>
        <w:rPr>
          <w:rFonts w:cs="Times New Roman"/>
          <w:b/>
          <w:sz w:val="28"/>
          <w:szCs w:val="28"/>
        </w:rPr>
      </w:pPr>
      <w:r w:rsidRPr="00A61FC7">
        <w:rPr>
          <w:rFonts w:cs="Times New Roman"/>
          <w:b/>
          <w:sz w:val="28"/>
          <w:szCs w:val="28"/>
        </w:rPr>
        <w:t>Положение является официальным вызовом на соревнования</w:t>
      </w:r>
    </w:p>
    <w:p w:rsidR="007D7ED9" w:rsidRDefault="007D7ED9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615" w:rsidRDefault="00934615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615" w:rsidRDefault="00934615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615" w:rsidRDefault="00934615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615" w:rsidRDefault="00934615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33FB0" w:rsidRDefault="00833FB0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61FC7" w:rsidRPr="00F01A93" w:rsidRDefault="00A61FC7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01A93">
        <w:rPr>
          <w:rFonts w:ascii="Times New Roman" w:hAnsi="Times New Roman" w:cs="Times New Roman"/>
          <w:sz w:val="16"/>
          <w:szCs w:val="16"/>
        </w:rPr>
        <w:t xml:space="preserve">Согласовано: </w:t>
      </w:r>
    </w:p>
    <w:p w:rsidR="00A61FC7" w:rsidRPr="00F01A93" w:rsidRDefault="00F01A93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01A93">
        <w:rPr>
          <w:rFonts w:ascii="Times New Roman" w:hAnsi="Times New Roman" w:cs="Times New Roman"/>
          <w:sz w:val="16"/>
          <w:szCs w:val="16"/>
        </w:rPr>
        <w:t>Начальник</w:t>
      </w:r>
      <w:r w:rsidR="00A61FC7" w:rsidRPr="00F01A9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61FC7" w:rsidRPr="00F01A93" w:rsidRDefault="00A61FC7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01A93">
        <w:rPr>
          <w:rFonts w:ascii="Times New Roman" w:hAnsi="Times New Roman" w:cs="Times New Roman"/>
          <w:sz w:val="16"/>
          <w:szCs w:val="16"/>
        </w:rPr>
        <w:t>Управления</w:t>
      </w:r>
      <w:r w:rsidR="00F01A93" w:rsidRPr="00F01A93">
        <w:rPr>
          <w:rFonts w:ascii="Times New Roman" w:hAnsi="Times New Roman" w:cs="Times New Roman"/>
          <w:sz w:val="16"/>
          <w:szCs w:val="16"/>
        </w:rPr>
        <w:t xml:space="preserve"> специальных </w:t>
      </w:r>
      <w:r w:rsidRPr="00F01A93">
        <w:rPr>
          <w:rFonts w:ascii="Times New Roman" w:hAnsi="Times New Roman" w:cs="Times New Roman"/>
          <w:sz w:val="16"/>
          <w:szCs w:val="16"/>
        </w:rPr>
        <w:t xml:space="preserve"> спортивных мероприятий </w:t>
      </w:r>
    </w:p>
    <w:p w:rsidR="00A61FC7" w:rsidRPr="00A61FC7" w:rsidRDefault="00A61FC7" w:rsidP="006C2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01A93">
        <w:rPr>
          <w:rFonts w:ascii="Times New Roman" w:hAnsi="Times New Roman" w:cs="Times New Roman"/>
          <w:sz w:val="16"/>
          <w:szCs w:val="16"/>
        </w:rPr>
        <w:t>___________________</w:t>
      </w:r>
      <w:r w:rsidR="00F01A93" w:rsidRPr="00F01A93">
        <w:rPr>
          <w:rFonts w:ascii="Times New Roman" w:hAnsi="Times New Roman" w:cs="Times New Roman"/>
          <w:sz w:val="16"/>
          <w:szCs w:val="16"/>
        </w:rPr>
        <w:t>С</w:t>
      </w:r>
      <w:r w:rsidRPr="00F01A93">
        <w:rPr>
          <w:rFonts w:ascii="Times New Roman" w:hAnsi="Times New Roman" w:cs="Times New Roman"/>
          <w:sz w:val="16"/>
          <w:szCs w:val="16"/>
        </w:rPr>
        <w:t>.</w:t>
      </w:r>
      <w:r w:rsidR="00F01A93" w:rsidRPr="00F01A93">
        <w:rPr>
          <w:rFonts w:ascii="Times New Roman" w:hAnsi="Times New Roman" w:cs="Times New Roman"/>
          <w:sz w:val="16"/>
          <w:szCs w:val="16"/>
        </w:rPr>
        <w:t>Ф</w:t>
      </w:r>
      <w:r w:rsidRPr="00F01A93">
        <w:rPr>
          <w:rFonts w:ascii="Times New Roman" w:hAnsi="Times New Roman" w:cs="Times New Roman"/>
          <w:sz w:val="16"/>
          <w:szCs w:val="16"/>
        </w:rPr>
        <w:t xml:space="preserve">. </w:t>
      </w:r>
      <w:r w:rsidR="00F01A93" w:rsidRPr="00F01A93">
        <w:rPr>
          <w:rFonts w:ascii="Times New Roman" w:hAnsi="Times New Roman" w:cs="Times New Roman"/>
          <w:sz w:val="16"/>
          <w:szCs w:val="16"/>
        </w:rPr>
        <w:t>Тимошенко</w:t>
      </w:r>
    </w:p>
    <w:p w:rsidR="007D7ED9" w:rsidRDefault="007D7ED9" w:rsidP="00B8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7D7ED9" w:rsidSect="006C2A6E">
          <w:headerReference w:type="default" r:id="rId13"/>
          <w:pgSz w:w="11906" w:h="16838" w:code="9"/>
          <w:pgMar w:top="1134" w:right="849" w:bottom="794" w:left="1134" w:header="720" w:footer="720" w:gutter="0"/>
          <w:cols w:space="720"/>
          <w:titlePg/>
          <w:docGrid w:linePitch="360"/>
        </w:sectPr>
      </w:pPr>
    </w:p>
    <w:p w:rsidR="000E5481" w:rsidRPr="000E5481" w:rsidRDefault="000E5481" w:rsidP="00B8604C">
      <w:pPr>
        <w:autoSpaceDE w:val="0"/>
        <w:autoSpaceDN w:val="0"/>
        <w:adjustRightInd w:val="0"/>
        <w:spacing w:after="0" w:line="240" w:lineRule="auto"/>
        <w:ind w:left="12036" w:firstLine="708"/>
        <w:rPr>
          <w:rFonts w:ascii="Times New Roman" w:hAnsi="Times New Roman" w:cs="Times New Roman"/>
          <w:sz w:val="28"/>
          <w:szCs w:val="28"/>
        </w:rPr>
      </w:pPr>
      <w:r w:rsidRPr="000E54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E5481" w:rsidRPr="000E5481" w:rsidRDefault="000E5481" w:rsidP="000E5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5481" w:rsidRPr="000E5481" w:rsidRDefault="000E5481" w:rsidP="000E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81">
        <w:rPr>
          <w:rFonts w:ascii="Times New Roman" w:hAnsi="Times New Roman" w:cs="Times New Roman"/>
          <w:b/>
          <w:sz w:val="28"/>
          <w:szCs w:val="28"/>
        </w:rPr>
        <w:t xml:space="preserve">Общие сведения о </w:t>
      </w:r>
      <w:r w:rsidR="007D7ED9">
        <w:rPr>
          <w:rFonts w:ascii="Times New Roman" w:hAnsi="Times New Roman" w:cs="Times New Roman"/>
          <w:b/>
          <w:sz w:val="28"/>
          <w:szCs w:val="28"/>
        </w:rPr>
        <w:t>Международном турнире</w:t>
      </w:r>
    </w:p>
    <w:p w:rsidR="000E5481" w:rsidRPr="000E5481" w:rsidRDefault="000E5481" w:rsidP="000E54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2171"/>
        <w:gridCol w:w="730"/>
        <w:gridCol w:w="548"/>
        <w:gridCol w:w="520"/>
        <w:gridCol w:w="709"/>
        <w:gridCol w:w="709"/>
        <w:gridCol w:w="709"/>
        <w:gridCol w:w="708"/>
        <w:gridCol w:w="851"/>
        <w:gridCol w:w="992"/>
        <w:gridCol w:w="2977"/>
        <w:gridCol w:w="1843"/>
        <w:gridCol w:w="765"/>
      </w:tblGrid>
      <w:tr w:rsidR="000E5481" w:rsidRPr="000E5481" w:rsidTr="00934615">
        <w:trPr>
          <w:trHeight w:val="994"/>
        </w:trPr>
        <w:tc>
          <w:tcPr>
            <w:tcW w:w="577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5481">
              <w:rPr>
                <w:rFonts w:ascii="Times New Roman" w:hAnsi="Times New Roman" w:cs="Times New Roman"/>
              </w:rPr>
              <w:t>п</w:t>
            </w:r>
            <w:proofErr w:type="gramEnd"/>
            <w:r w:rsidRPr="000E54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71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Характер подведения итогов спортивного соревнования</w:t>
            </w:r>
          </w:p>
        </w:tc>
        <w:tc>
          <w:tcPr>
            <w:tcW w:w="548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647" w:type="dxa"/>
            <w:gridSpan w:val="4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Состав спортивной  команды субъекта (или федерального округа) Российской Федерации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481">
              <w:rPr>
                <w:rFonts w:ascii="Times New Roman" w:hAnsi="Times New Roman" w:cs="Times New Roman"/>
              </w:rPr>
              <w:t xml:space="preserve">квалификация спортсменов </w:t>
            </w:r>
          </w:p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(спорт</w:t>
            </w:r>
            <w:proofErr w:type="gramStart"/>
            <w:r w:rsidRPr="000E5481">
              <w:rPr>
                <w:rFonts w:ascii="Times New Roman" w:hAnsi="Times New Roman" w:cs="Times New Roman"/>
              </w:rPr>
              <w:t>.</w:t>
            </w:r>
            <w:proofErr w:type="gramEnd"/>
            <w:r w:rsidRPr="000E54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5481">
              <w:rPr>
                <w:rFonts w:ascii="Times New Roman" w:hAnsi="Times New Roman" w:cs="Times New Roman"/>
              </w:rPr>
              <w:t>р</w:t>
            </w:r>
            <w:proofErr w:type="gramEnd"/>
            <w:r w:rsidRPr="000E5481">
              <w:rPr>
                <w:rFonts w:ascii="Times New Roman" w:hAnsi="Times New Roman" w:cs="Times New Roman"/>
              </w:rPr>
              <w:t>азряд)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577" w:type="dxa"/>
            <w:gridSpan w:val="4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Программа спортивного соревнования</w:t>
            </w:r>
          </w:p>
        </w:tc>
      </w:tr>
      <w:tr w:rsidR="000E5481" w:rsidRPr="000E5481" w:rsidTr="00D96361">
        <w:trPr>
          <w:trHeight w:val="270"/>
        </w:trPr>
        <w:tc>
          <w:tcPr>
            <w:tcW w:w="577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gridSpan w:val="3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70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Сроки проведения, в т.ч. дата приезда и дата отъезда</w:t>
            </w:r>
          </w:p>
        </w:tc>
        <w:tc>
          <w:tcPr>
            <w:tcW w:w="2977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Наименование спортивной дисциплины (в соответствии с ВРВС)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Номер-код спортивной дисциплины</w:t>
            </w:r>
            <w:r w:rsidRPr="000E5481">
              <w:rPr>
                <w:rFonts w:ascii="Times New Roman" w:hAnsi="Times New Roman" w:cs="Times New Roman"/>
              </w:rPr>
              <w:br/>
              <w:t xml:space="preserve"> (в соответствии с ВРВС)</w:t>
            </w: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Количество видов программы/ кол-во медалей</w:t>
            </w:r>
          </w:p>
        </w:tc>
      </w:tr>
      <w:tr w:rsidR="000E5481" w:rsidRPr="000E5481" w:rsidTr="00D96361">
        <w:trPr>
          <w:trHeight w:val="1761"/>
        </w:trPr>
        <w:tc>
          <w:tcPr>
            <w:tcW w:w="577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спортсменов (муж.)</w:t>
            </w:r>
          </w:p>
        </w:tc>
        <w:tc>
          <w:tcPr>
            <w:tcW w:w="709" w:type="dxa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Тренеров, представителей команд</w:t>
            </w:r>
          </w:p>
        </w:tc>
        <w:tc>
          <w:tcPr>
            <w:tcW w:w="709" w:type="dxa"/>
            <w:textDirection w:val="btLr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спортивных судей</w:t>
            </w:r>
          </w:p>
        </w:tc>
        <w:tc>
          <w:tcPr>
            <w:tcW w:w="70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5481" w:rsidRPr="000E5481" w:rsidTr="00D96361">
        <w:trPr>
          <w:trHeight w:val="279"/>
        </w:trPr>
        <w:tc>
          <w:tcPr>
            <w:tcW w:w="577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14</w:t>
            </w:r>
          </w:p>
        </w:tc>
      </w:tr>
      <w:tr w:rsidR="000E5481" w:rsidRPr="000E5481" w:rsidTr="00D96361">
        <w:trPr>
          <w:trHeight w:val="565"/>
        </w:trPr>
        <w:tc>
          <w:tcPr>
            <w:tcW w:w="577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1" w:type="dxa"/>
            <w:vMerge w:val="restart"/>
            <w:vAlign w:val="center"/>
          </w:tcPr>
          <w:p w:rsidR="00934615" w:rsidRDefault="00DD37E4" w:rsidP="00934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г. </w:t>
            </w:r>
            <w:r w:rsidR="000B23E6">
              <w:rPr>
                <w:rFonts w:ascii="Times New Roman" w:hAnsi="Times New Roman" w:cs="Times New Roman"/>
                <w:color w:val="000000"/>
                <w:spacing w:val="2"/>
              </w:rPr>
              <w:t>Ханты-Мансийск</w:t>
            </w:r>
            <w:r w:rsidR="00934615" w:rsidRPr="00934615">
              <w:rPr>
                <w:rFonts w:ascii="Times New Roman" w:hAnsi="Times New Roman" w:cs="Times New Roman"/>
                <w:color w:val="000000"/>
                <w:spacing w:val="2"/>
              </w:rPr>
              <w:t xml:space="preserve">, </w:t>
            </w:r>
          </w:p>
          <w:p w:rsidR="00934615" w:rsidRPr="00DD37E4" w:rsidRDefault="00934615" w:rsidP="00934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934615">
              <w:rPr>
                <w:rFonts w:ascii="Times New Roman" w:hAnsi="Times New Roman" w:cs="Times New Roman"/>
                <w:color w:val="000000"/>
                <w:spacing w:val="2"/>
              </w:rPr>
              <w:t xml:space="preserve">ул. </w:t>
            </w:r>
            <w:proofErr w:type="gramStart"/>
            <w:r w:rsidR="000B23E6">
              <w:rPr>
                <w:rFonts w:ascii="Times New Roman" w:hAnsi="Times New Roman" w:cs="Times New Roman"/>
                <w:color w:val="000000"/>
                <w:spacing w:val="2"/>
              </w:rPr>
              <w:t>Студенческая</w:t>
            </w:r>
            <w:proofErr w:type="gramEnd"/>
            <w:r w:rsidR="000B23E6">
              <w:rPr>
                <w:rFonts w:ascii="Times New Roman" w:hAnsi="Times New Roman" w:cs="Times New Roman"/>
                <w:color w:val="000000"/>
                <w:spacing w:val="2"/>
              </w:rPr>
              <w:t>, 21</w:t>
            </w:r>
            <w:r w:rsidR="00DD37E4">
              <w:rPr>
                <w:rFonts w:ascii="Times New Roman" w:hAnsi="Times New Roman" w:cs="Times New Roman"/>
                <w:color w:val="000000"/>
                <w:spacing w:val="2"/>
              </w:rPr>
              <w:t xml:space="preserve"> «</w:t>
            </w:r>
            <w:r w:rsidR="000B23E6">
              <w:rPr>
                <w:rFonts w:ascii="Times New Roman" w:hAnsi="Times New Roman" w:cs="Times New Roman"/>
                <w:color w:val="000000"/>
                <w:spacing w:val="2"/>
              </w:rPr>
              <w:t>Центр развития теннисного спорта</w:t>
            </w:r>
            <w:r w:rsidRPr="00934615">
              <w:rPr>
                <w:rFonts w:ascii="Times New Roman" w:hAnsi="Times New Roman" w:cs="Times New Roman"/>
                <w:color w:val="000000"/>
                <w:spacing w:val="2"/>
              </w:rPr>
              <w:t>»</w:t>
            </w:r>
          </w:p>
          <w:p w:rsidR="000E5481" w:rsidRPr="000E5481" w:rsidRDefault="000E5481" w:rsidP="0093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Л</w:t>
            </w:r>
            <w:r w:rsidRPr="000E5481">
              <w:rPr>
                <w:rFonts w:ascii="Times New Roman" w:hAnsi="Times New Roman" w:cs="Times New Roman"/>
              </w:rPr>
              <w:br/>
              <w:t xml:space="preserve"> КЗ</w:t>
            </w:r>
          </w:p>
        </w:tc>
        <w:tc>
          <w:tcPr>
            <w:tcW w:w="548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20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0E5481" w:rsidRPr="000E5481" w:rsidRDefault="009F2794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Не ниже КМС</w:t>
            </w:r>
          </w:p>
        </w:tc>
        <w:tc>
          <w:tcPr>
            <w:tcW w:w="851" w:type="dxa"/>
            <w:vMerge w:val="restart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5481" w:rsidRPr="000E5481" w:rsidRDefault="00672992" w:rsidP="00A70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2977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День приезда (в т.ч. комиссия по допуску)</w:t>
            </w:r>
          </w:p>
        </w:tc>
        <w:tc>
          <w:tcPr>
            <w:tcW w:w="1843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Align w:val="center"/>
          </w:tcPr>
          <w:p w:rsidR="000E5481" w:rsidRPr="000E5481" w:rsidRDefault="000E5481" w:rsidP="000E548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481" w:rsidRPr="000E5481" w:rsidTr="00951409">
        <w:trPr>
          <w:trHeight w:val="2995"/>
        </w:trPr>
        <w:tc>
          <w:tcPr>
            <w:tcW w:w="577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1409" w:rsidRDefault="00672992" w:rsidP="00A70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514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14.</w:t>
            </w:r>
          </w:p>
          <w:p w:rsidR="000E5481" w:rsidRPr="000E5481" w:rsidRDefault="00672992" w:rsidP="00A70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  <w:vAlign w:val="center"/>
          </w:tcPr>
          <w:p w:rsidR="00672992" w:rsidRDefault="00672992" w:rsidP="003572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Весовая категория 52,2 кг</w:t>
            </w:r>
          </w:p>
          <w:p w:rsidR="009B2D88" w:rsidRDefault="00D96361" w:rsidP="003572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Весовая категория 56,7</w:t>
            </w:r>
            <w:r w:rsidRPr="000E5481">
              <w:rPr>
                <w:rFonts w:ascii="Times New Roman" w:hAnsi="Times New Roman" w:cs="Times New Roman"/>
                <w:color w:val="000000"/>
              </w:rPr>
              <w:t xml:space="preserve"> кг</w:t>
            </w:r>
          </w:p>
          <w:p w:rsidR="000E5481" w:rsidRPr="000E5481" w:rsidRDefault="000E5481" w:rsidP="003572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1,2 кг"/>
              </w:smartTagPr>
              <w:r w:rsidRPr="000E5481">
                <w:rPr>
                  <w:rFonts w:ascii="Times New Roman" w:hAnsi="Times New Roman" w:cs="Times New Roman"/>
                  <w:color w:val="000000"/>
                </w:rPr>
                <w:t>61,2 кг</w:t>
              </w:r>
            </w:smartTag>
          </w:p>
          <w:p w:rsidR="000E5481" w:rsidRPr="000E5481" w:rsidRDefault="000E5481" w:rsidP="003572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5,8 кг"/>
              </w:smartTagPr>
              <w:r w:rsidRPr="000E5481">
                <w:rPr>
                  <w:rFonts w:ascii="Times New Roman" w:hAnsi="Times New Roman" w:cs="Times New Roman"/>
                  <w:color w:val="000000"/>
                </w:rPr>
                <w:t>65,8 кг</w:t>
              </w:r>
            </w:smartTag>
          </w:p>
          <w:p w:rsidR="000E5481" w:rsidRPr="000E5481" w:rsidRDefault="000E5481" w:rsidP="003572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0,3 кг"/>
              </w:smartTagPr>
              <w:r w:rsidRPr="000E5481">
                <w:rPr>
                  <w:rFonts w:ascii="Times New Roman" w:hAnsi="Times New Roman" w:cs="Times New Roman"/>
                  <w:color w:val="000000"/>
                </w:rPr>
                <w:t>70,3 кг</w:t>
              </w:r>
            </w:smartTag>
          </w:p>
          <w:p w:rsidR="000E5481" w:rsidRPr="000E5481" w:rsidRDefault="000E5481" w:rsidP="003572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7,1 кг"/>
              </w:smartTagPr>
              <w:r w:rsidRPr="000E5481">
                <w:rPr>
                  <w:rFonts w:ascii="Times New Roman" w:hAnsi="Times New Roman" w:cs="Times New Roman"/>
                  <w:color w:val="000000"/>
                </w:rPr>
                <w:t>77,1 кг</w:t>
              </w:r>
            </w:smartTag>
          </w:p>
          <w:p w:rsidR="000E5481" w:rsidRPr="000E5481" w:rsidRDefault="000E5481" w:rsidP="003572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0E5481">
                <w:rPr>
                  <w:rFonts w:ascii="Times New Roman" w:hAnsi="Times New Roman" w:cs="Times New Roman"/>
                  <w:color w:val="000000"/>
                </w:rPr>
                <w:t>84 кг</w:t>
              </w:r>
            </w:smartTag>
          </w:p>
          <w:p w:rsidR="000E5481" w:rsidRPr="000E5481" w:rsidRDefault="000E5481" w:rsidP="003572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93 кг"/>
              </w:smartTagPr>
              <w:r w:rsidRPr="000E5481">
                <w:rPr>
                  <w:rFonts w:ascii="Times New Roman" w:hAnsi="Times New Roman" w:cs="Times New Roman"/>
                  <w:color w:val="000000"/>
                </w:rPr>
                <w:t>93 кг</w:t>
              </w:r>
            </w:smartTag>
          </w:p>
          <w:p w:rsidR="000E5481" w:rsidRDefault="00672992" w:rsidP="003572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Весовая категория 120</w:t>
            </w:r>
            <w:r w:rsidR="000E5481" w:rsidRPr="000E5481">
              <w:rPr>
                <w:rFonts w:ascii="Times New Roman" w:hAnsi="Times New Roman" w:cs="Times New Roman"/>
                <w:color w:val="000000"/>
              </w:rPr>
              <w:t xml:space="preserve"> кг</w:t>
            </w:r>
          </w:p>
          <w:p w:rsidR="00672992" w:rsidRPr="000E5481" w:rsidRDefault="00672992" w:rsidP="003572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Весовая категория +120</w:t>
            </w:r>
            <w:r w:rsidRPr="000E5481">
              <w:rPr>
                <w:rFonts w:ascii="Times New Roman" w:hAnsi="Times New Roman" w:cs="Times New Roman"/>
                <w:color w:val="000000"/>
              </w:rPr>
              <w:t xml:space="preserve"> кг</w:t>
            </w:r>
          </w:p>
          <w:p w:rsidR="00357265" w:rsidRPr="000E5481" w:rsidRDefault="00357265" w:rsidP="003572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57265" w:rsidRDefault="00357265" w:rsidP="000E54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57265" w:rsidRDefault="00357265" w:rsidP="000E54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57265" w:rsidRPr="000E5481" w:rsidRDefault="00357265" w:rsidP="000E54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72992" w:rsidRPr="00672992" w:rsidRDefault="00672992" w:rsidP="00B86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992">
              <w:rPr>
                <w:rFonts w:ascii="Times New Roman" w:eastAsia="Calibri" w:hAnsi="Times New Roman" w:cs="Times New Roman"/>
              </w:rPr>
              <w:t>0720201811А</w:t>
            </w:r>
          </w:p>
          <w:p w:rsidR="009B2D88" w:rsidRDefault="009F2794" w:rsidP="00B860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072019</w:t>
            </w:r>
            <w:r w:rsidR="00D96361" w:rsidRPr="000E5481">
              <w:rPr>
                <w:rFonts w:ascii="Times New Roman" w:hAnsi="Times New Roman" w:cs="Times New Roman"/>
                <w:color w:val="000000"/>
              </w:rPr>
              <w:t>1811А</w:t>
            </w:r>
          </w:p>
          <w:p w:rsidR="000E5481" w:rsidRPr="000E5481" w:rsidRDefault="000E5481" w:rsidP="00B860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0720081811А</w:t>
            </w:r>
          </w:p>
          <w:p w:rsidR="000E5481" w:rsidRPr="000E5481" w:rsidRDefault="000E5481" w:rsidP="00B860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0720101811А</w:t>
            </w:r>
          </w:p>
          <w:p w:rsidR="000E5481" w:rsidRPr="000E5481" w:rsidRDefault="000E5481" w:rsidP="00B860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0720121811А</w:t>
            </w:r>
          </w:p>
          <w:p w:rsidR="000E5481" w:rsidRPr="000E5481" w:rsidRDefault="000E5481" w:rsidP="00B860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0720141811А</w:t>
            </w:r>
          </w:p>
          <w:p w:rsidR="000E5481" w:rsidRPr="000E5481" w:rsidRDefault="000E5481" w:rsidP="00B860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0720161811А</w:t>
            </w:r>
          </w:p>
          <w:p w:rsidR="000E5481" w:rsidRPr="000E5481" w:rsidRDefault="000E5481" w:rsidP="00B860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0720171811А</w:t>
            </w:r>
          </w:p>
          <w:p w:rsidR="000E5481" w:rsidRPr="000E5481" w:rsidRDefault="000E5481" w:rsidP="00B860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</w:t>
            </w:r>
            <w:r w:rsidR="00357265">
              <w:rPr>
                <w:rFonts w:ascii="Times New Roman" w:hAnsi="Times New Roman" w:cs="Times New Roman"/>
                <w:color w:val="000000"/>
              </w:rPr>
              <w:t>21</w:t>
            </w:r>
            <w:r w:rsidRPr="000E5481">
              <w:rPr>
                <w:rFonts w:ascii="Times New Roman" w:hAnsi="Times New Roman" w:cs="Times New Roman"/>
                <w:color w:val="000000"/>
              </w:rPr>
              <w:t>1811А</w:t>
            </w:r>
          </w:p>
          <w:p w:rsidR="00357265" w:rsidRPr="000E5481" w:rsidRDefault="00357265" w:rsidP="00B860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81">
              <w:rPr>
                <w:rFonts w:ascii="Times New Roman" w:hAnsi="Times New Roman" w:cs="Times New Roman"/>
                <w:color w:val="000000"/>
              </w:rPr>
              <w:t>0720</w:t>
            </w:r>
            <w:r>
              <w:rPr>
                <w:rFonts w:ascii="Times New Roman" w:hAnsi="Times New Roman" w:cs="Times New Roman"/>
                <w:color w:val="000000"/>
              </w:rPr>
              <w:t>181</w:t>
            </w:r>
            <w:r w:rsidR="00B8604C">
              <w:rPr>
                <w:rFonts w:ascii="Times New Roman" w:hAnsi="Times New Roman" w:cs="Times New Roman"/>
                <w:color w:val="000000"/>
              </w:rPr>
              <w:t>1811М</w:t>
            </w:r>
          </w:p>
          <w:p w:rsid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7265" w:rsidRDefault="00357265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7265" w:rsidRDefault="00357265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7265" w:rsidRPr="000E5481" w:rsidRDefault="00357265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0E5481" w:rsidRPr="00D96361" w:rsidRDefault="000E5481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361">
              <w:rPr>
                <w:rFonts w:ascii="Times New Roman" w:hAnsi="Times New Roman" w:cs="Times New Roman"/>
                <w:color w:val="000000"/>
              </w:rPr>
              <w:t>1</w:t>
            </w:r>
            <w:r w:rsidR="00D96361">
              <w:rPr>
                <w:rFonts w:ascii="Times New Roman" w:hAnsi="Times New Roman" w:cs="Times New Roman"/>
                <w:color w:val="000000"/>
              </w:rPr>
              <w:t>/4</w:t>
            </w:r>
          </w:p>
          <w:p w:rsidR="000E5481" w:rsidRPr="00D96361" w:rsidRDefault="00D96361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  <w:p w:rsidR="000E5481" w:rsidRPr="00D96361" w:rsidRDefault="00D96361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  <w:p w:rsidR="000E5481" w:rsidRPr="00D96361" w:rsidRDefault="00D96361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  <w:p w:rsidR="000E5481" w:rsidRPr="00D96361" w:rsidRDefault="00D96361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  <w:p w:rsidR="000E5481" w:rsidRPr="00D96361" w:rsidRDefault="00D96361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  <w:p w:rsidR="000E5481" w:rsidRDefault="00357265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  <w:p w:rsidR="00357265" w:rsidRDefault="00357265" w:rsidP="00357265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  <w:p w:rsidR="00357265" w:rsidRDefault="00357265" w:rsidP="00357265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  <w:p w:rsidR="00357265" w:rsidRDefault="00357265" w:rsidP="00357265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  <w:p w:rsidR="00357265" w:rsidRDefault="00357265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7265" w:rsidRDefault="00357265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7265" w:rsidRDefault="00357265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7265" w:rsidRPr="000E5481" w:rsidRDefault="00357265" w:rsidP="00D96361">
            <w:pPr>
              <w:pBdr>
                <w:right w:val="single" w:sz="12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481" w:rsidRPr="000E5481" w:rsidTr="00A63407">
        <w:trPr>
          <w:trHeight w:val="70"/>
        </w:trPr>
        <w:tc>
          <w:tcPr>
            <w:tcW w:w="577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5481" w:rsidRPr="000E5481" w:rsidRDefault="00672992" w:rsidP="00A63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9514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481">
              <w:rPr>
                <w:rFonts w:ascii="Times New Roman" w:hAnsi="Times New Roman" w:cs="Times New Roman"/>
              </w:rPr>
              <w:t>Отъезд команд</w:t>
            </w:r>
          </w:p>
        </w:tc>
        <w:tc>
          <w:tcPr>
            <w:tcW w:w="1843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Align w:val="center"/>
          </w:tcPr>
          <w:p w:rsidR="000E5481" w:rsidRPr="000E5481" w:rsidRDefault="000E5481" w:rsidP="000E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04C" w:rsidRPr="006D5467" w:rsidRDefault="000E5481" w:rsidP="003572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5481">
        <w:rPr>
          <w:rFonts w:ascii="Times New Roman" w:hAnsi="Times New Roman" w:cs="Times New Roman"/>
          <w:sz w:val="24"/>
        </w:rPr>
        <w:t>Л – личные соревнования.</w:t>
      </w:r>
      <w:r w:rsidR="006D5467">
        <w:rPr>
          <w:rFonts w:ascii="Times New Roman" w:hAnsi="Times New Roman" w:cs="Times New Roman"/>
          <w:sz w:val="24"/>
        </w:rPr>
        <w:t xml:space="preserve"> </w:t>
      </w:r>
      <w:r w:rsidRPr="000E5481">
        <w:rPr>
          <w:rFonts w:ascii="Times New Roman" w:hAnsi="Times New Roman" w:cs="Times New Roman"/>
          <w:sz w:val="24"/>
        </w:rPr>
        <w:t>КЗ – командный</w:t>
      </w:r>
      <w:r w:rsidR="009B2D88">
        <w:rPr>
          <w:rFonts w:ascii="Times New Roman" w:hAnsi="Times New Roman" w:cs="Times New Roman"/>
          <w:sz w:val="24"/>
        </w:rPr>
        <w:t xml:space="preserve"> зачет</w:t>
      </w:r>
      <w:r w:rsidRPr="000E5481">
        <w:rPr>
          <w:rFonts w:ascii="Times New Roman" w:hAnsi="Times New Roman" w:cs="Times New Roman"/>
          <w:sz w:val="24"/>
        </w:rPr>
        <w:t>.</w:t>
      </w:r>
    </w:p>
    <w:p w:rsidR="00B8604C" w:rsidRDefault="00B8604C" w:rsidP="00B8604C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E5481" w:rsidRDefault="000E5481" w:rsidP="0035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t>Спортсмен допущен к соревнованиям</w:t>
      </w:r>
    </w:p>
    <w:p w:rsidR="000E5481" w:rsidRPr="00B8604C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Директорат 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B2D88">
        <w:rPr>
          <w:rFonts w:ascii="Times New Roman" w:hAnsi="Times New Roman" w:cs="Times New Roman"/>
          <w:bCs/>
          <w:sz w:val="20"/>
          <w:szCs w:val="20"/>
        </w:rPr>
        <w:t>________________________________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B2D88">
        <w:rPr>
          <w:rFonts w:ascii="Times New Roman" w:hAnsi="Times New Roman" w:cs="Times New Roman"/>
          <w:bCs/>
          <w:sz w:val="20"/>
          <w:szCs w:val="20"/>
        </w:rPr>
        <w:t>«_</w:t>
      </w:r>
      <w:r w:rsidR="00D96361">
        <w:rPr>
          <w:rFonts w:ascii="Times New Roman" w:hAnsi="Times New Roman" w:cs="Times New Roman"/>
          <w:bCs/>
          <w:sz w:val="20"/>
          <w:szCs w:val="20"/>
        </w:rPr>
        <w:t>___»_______________________</w:t>
      </w:r>
      <w:r w:rsidR="00B8604C">
        <w:rPr>
          <w:rFonts w:ascii="Times New Roman" w:hAnsi="Times New Roman" w:cs="Times New Roman"/>
          <w:bCs/>
          <w:sz w:val="20"/>
          <w:szCs w:val="20"/>
        </w:rPr>
        <w:t>2019 г</w:t>
      </w:r>
      <w:proofErr w:type="gramStart"/>
      <w:r w:rsidR="00B8604C">
        <w:rPr>
          <w:rFonts w:ascii="Times New Roman" w:hAnsi="Times New Roman" w:cs="Times New Roman"/>
          <w:bCs/>
          <w:sz w:val="20"/>
          <w:szCs w:val="20"/>
        </w:rPr>
        <w:t>.</w:t>
      </w:r>
      <w:r w:rsidRPr="009B2D88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ЗАЯВОЧНЫЙ ЛИСТ НА УЧАСТИЕ </w:t>
      </w:r>
      <w:r w:rsidR="009B2D88">
        <w:rPr>
          <w:rFonts w:ascii="Times New Roman" w:hAnsi="Times New Roman" w:cs="Times New Roman"/>
          <w:b/>
          <w:bCs/>
          <w:sz w:val="20"/>
          <w:szCs w:val="20"/>
        </w:rPr>
        <w:t>В МЕЖДУНАРОДНОМ ТУРНИРЕ</w:t>
      </w:r>
      <w:r w:rsidR="00D96361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96361" w:rsidRPr="00D96361">
        <w:rPr>
          <w:rFonts w:ascii="Times New Roman" w:hAnsi="Times New Roman" w:cs="Times New Roman"/>
          <w:b/>
          <w:bCs/>
          <w:sz w:val="24"/>
          <w:szCs w:val="24"/>
        </w:rPr>
        <w:t>Кубок Содружества</w:t>
      </w:r>
      <w:r w:rsidR="00D9636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DD37E4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B8604C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5481" w:rsidRPr="00D96361" w:rsidRDefault="000E5481" w:rsidP="009B2D8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2D88">
        <w:rPr>
          <w:rFonts w:ascii="Times New Roman" w:hAnsi="Times New Roman" w:cs="Times New Roman"/>
          <w:b/>
          <w:bCs/>
          <w:sz w:val="20"/>
          <w:szCs w:val="20"/>
        </w:rPr>
        <w:t xml:space="preserve">от региональной федерации СБЕ (ММА)________________________________ Дата и место проведения: </w:t>
      </w:r>
      <w:r w:rsidR="00B8604C">
        <w:rPr>
          <w:rFonts w:ascii="Times New Roman" w:hAnsi="Times New Roman" w:cs="Times New Roman"/>
          <w:b/>
          <w:bCs/>
          <w:sz w:val="20"/>
          <w:szCs w:val="20"/>
        </w:rPr>
        <w:t>12-15 декабря</w:t>
      </w:r>
      <w:r w:rsidRPr="00D9636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860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96361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Pr="00D9636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B23E6">
        <w:rPr>
          <w:rFonts w:ascii="Times New Roman" w:hAnsi="Times New Roman" w:cs="Times New Roman"/>
          <w:b/>
          <w:bCs/>
          <w:sz w:val="20"/>
          <w:szCs w:val="20"/>
        </w:rPr>
        <w:t>Ханты-Мансийск</w:t>
      </w:r>
      <w:r w:rsidRPr="00D9636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715"/>
        <w:gridCol w:w="1286"/>
        <w:gridCol w:w="1431"/>
        <w:gridCol w:w="1375"/>
        <w:gridCol w:w="1677"/>
        <w:gridCol w:w="1254"/>
        <w:gridCol w:w="2818"/>
      </w:tblGrid>
      <w:tr w:rsidR="000E5481" w:rsidRPr="009B2D88" w:rsidTr="00AE7DA0"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(спортсменов)</w:t>
            </w: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тренера</w:t>
            </w:r>
          </w:p>
        </w:tc>
        <w:tc>
          <w:tcPr>
            <w:tcW w:w="43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8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Весовая категория</w:t>
            </w:r>
          </w:p>
        </w:tc>
        <w:tc>
          <w:tcPr>
            <w:tcW w:w="567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 xml:space="preserve">Прописка </w:t>
            </w:r>
          </w:p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42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Подпись спортсмена</w:t>
            </w:r>
          </w:p>
        </w:tc>
        <w:tc>
          <w:tcPr>
            <w:tcW w:w="953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Виза (подпись врача)</w:t>
            </w:r>
          </w:p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спортивно-физкультурного</w:t>
            </w:r>
          </w:p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диспансера,</w:t>
            </w:r>
          </w:p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</w:tr>
      <w:tr w:rsidR="000E5481" w:rsidRPr="009B2D88" w:rsidTr="00AE7DA0">
        <w:trPr>
          <w:trHeight w:val="266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trHeight w:val="266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trHeight w:val="239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gridAfter w:val="3"/>
          <w:wAfter w:w="1944" w:type="pct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sz w:val="20"/>
                <w:szCs w:val="20"/>
              </w:rPr>
              <w:t>Тренер (ФИО)</w:t>
            </w: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E5481" w:rsidRPr="009B2D88" w:rsidTr="00AE7DA0">
        <w:trPr>
          <w:gridAfter w:val="3"/>
          <w:wAfter w:w="1944" w:type="pct"/>
          <w:trHeight w:val="354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gridAfter w:val="3"/>
          <w:wAfter w:w="1944" w:type="pct"/>
          <w:trHeight w:val="171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команды (ФИО)</w:t>
            </w: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gridAfter w:val="3"/>
          <w:wAfter w:w="1944" w:type="pct"/>
          <w:trHeight w:val="354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gridAfter w:val="3"/>
          <w:wAfter w:w="1944" w:type="pct"/>
          <w:trHeight w:val="167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sz w:val="20"/>
                <w:szCs w:val="20"/>
              </w:rPr>
              <w:t>Врач (ФИО)</w:t>
            </w:r>
            <w:r w:rsidRPr="009B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gridAfter w:val="3"/>
          <w:wAfter w:w="1944" w:type="pct"/>
          <w:trHeight w:val="354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gridAfter w:val="3"/>
          <w:wAfter w:w="1944" w:type="pct"/>
          <w:trHeight w:val="231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2D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Судья (ФИО) </w:t>
            </w: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81" w:rsidRPr="009B2D88" w:rsidTr="00AE7DA0">
        <w:trPr>
          <w:gridAfter w:val="3"/>
          <w:wAfter w:w="1944" w:type="pct"/>
          <w:trHeight w:val="354"/>
        </w:trPr>
        <w:tc>
          <w:tcPr>
            <w:tcW w:w="1092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0E5481" w:rsidRPr="009B2D88" w:rsidRDefault="000E5481" w:rsidP="009B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>ВРАЧ (ФИО)_______________________ДОПУЩЕНО ЧЕЛ.___________________________(Подпись, печать врача)</w:t>
      </w:r>
    </w:p>
    <w:p w:rsidR="000E5481" w:rsidRPr="00005DE0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9B2D88">
        <w:rPr>
          <w:rFonts w:ascii="Times New Roman" w:hAnsi="Times New Roman" w:cs="Times New Roman"/>
          <w:sz w:val="20"/>
          <w:szCs w:val="20"/>
        </w:rPr>
        <w:t>(Полное наименование региональной федерации СБЕ (ММА)</w:t>
      </w:r>
      <w:proofErr w:type="gramEnd"/>
    </w:p>
    <w:p w:rsidR="000E5481" w:rsidRPr="00005DE0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>ДАТА ЗАПОЛНЕНИЯ:            Руководитель региональной федерации (при наличии</w:t>
      </w:r>
      <w:proofErr w:type="gramStart"/>
      <w:r w:rsidRPr="009B2D88">
        <w:rPr>
          <w:rFonts w:ascii="Times New Roman" w:hAnsi="Times New Roman" w:cs="Times New Roman"/>
          <w:sz w:val="20"/>
          <w:szCs w:val="20"/>
        </w:rPr>
        <w:t>)________ _____(_________________)_______________________________________</w:t>
      </w:r>
      <w:proofErr w:type="gramEnd"/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подпись  М.П.                  ФИО                    (юридический адрес, контактный телефон)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>Орган исполнительной власти в области физической культуры и спорта субъектаРФ____________________________________________________________</w:t>
      </w:r>
    </w:p>
    <w:p w:rsidR="000E5481" w:rsidRPr="00005DE0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D88">
        <w:rPr>
          <w:rFonts w:ascii="Times New Roman" w:hAnsi="Times New Roman" w:cs="Times New Roman"/>
          <w:sz w:val="20"/>
          <w:szCs w:val="20"/>
        </w:rPr>
        <w:t>_______________________                                 ___________________________               (____________________)</w:t>
      </w:r>
    </w:p>
    <w:p w:rsidR="000E5481" w:rsidRPr="000E613D" w:rsidRDefault="000E5481" w:rsidP="009B2D88">
      <w:pPr>
        <w:spacing w:after="0" w:line="240" w:lineRule="auto"/>
        <w:rPr>
          <w:sz w:val="28"/>
          <w:szCs w:val="28"/>
        </w:rPr>
      </w:pPr>
      <w:r w:rsidRPr="009B2D88">
        <w:rPr>
          <w:rFonts w:ascii="Times New Roman" w:hAnsi="Times New Roman" w:cs="Times New Roman"/>
          <w:sz w:val="20"/>
          <w:szCs w:val="20"/>
        </w:rPr>
        <w:t>Руководитель (название должности)                                   подпись  М.</w:t>
      </w:r>
      <w:proofErr w:type="gramStart"/>
      <w:r w:rsidRPr="009B2D8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B2D88">
        <w:rPr>
          <w:rFonts w:ascii="Times New Roman" w:hAnsi="Times New Roman" w:cs="Times New Roman"/>
          <w:sz w:val="20"/>
          <w:szCs w:val="20"/>
        </w:rPr>
        <w:t xml:space="preserve">                                             ФИО</w:t>
      </w:r>
    </w:p>
    <w:p w:rsidR="000E5481" w:rsidRDefault="000E5481" w:rsidP="000E5481">
      <w:pPr>
        <w:rPr>
          <w:sz w:val="28"/>
          <w:szCs w:val="28"/>
        </w:rPr>
        <w:sectPr w:rsidR="000E5481" w:rsidSect="001C032E"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</w:p>
    <w:p w:rsidR="000E5481" w:rsidRPr="009B2D88" w:rsidRDefault="000E5481" w:rsidP="000E5481">
      <w:pPr>
        <w:spacing w:line="228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E5481" w:rsidRPr="009B2D88" w:rsidRDefault="000E5481" w:rsidP="000E5481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от команды___________________________</w:t>
      </w:r>
      <w:r w:rsidR="00DD37E4">
        <w:rPr>
          <w:rFonts w:ascii="Times New Roman" w:hAnsi="Times New Roman" w:cs="Times New Roman"/>
          <w:sz w:val="28"/>
          <w:szCs w:val="28"/>
        </w:rPr>
        <w:t>________________</w:t>
      </w:r>
    </w:p>
    <w:p w:rsidR="000E5481" w:rsidRPr="009B2D88" w:rsidRDefault="000E5481" w:rsidP="009B2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361" w:rsidRDefault="000E5481" w:rsidP="009B2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 xml:space="preserve">по смешанному боевому единоборству (ММА) на участие в </w:t>
      </w:r>
      <w:r w:rsidR="00BE2ACC">
        <w:rPr>
          <w:rFonts w:ascii="Times New Roman" w:hAnsi="Times New Roman" w:cs="Times New Roman"/>
          <w:sz w:val="28"/>
          <w:szCs w:val="28"/>
        </w:rPr>
        <w:t>Международном</w:t>
      </w:r>
      <w:r w:rsidRPr="009B2D88">
        <w:rPr>
          <w:rFonts w:ascii="Times New Roman" w:hAnsi="Times New Roman" w:cs="Times New Roman"/>
          <w:sz w:val="28"/>
          <w:szCs w:val="28"/>
        </w:rPr>
        <w:t xml:space="preserve"> </w:t>
      </w:r>
      <w:r w:rsidR="00BE2ACC">
        <w:rPr>
          <w:rFonts w:ascii="Times New Roman" w:hAnsi="Times New Roman" w:cs="Times New Roman"/>
          <w:sz w:val="28"/>
          <w:szCs w:val="28"/>
        </w:rPr>
        <w:t>турнире</w:t>
      </w:r>
      <w:r w:rsidR="00D96361">
        <w:rPr>
          <w:rFonts w:ascii="Times New Roman" w:hAnsi="Times New Roman" w:cs="Times New Roman"/>
          <w:sz w:val="28"/>
          <w:szCs w:val="28"/>
        </w:rPr>
        <w:t xml:space="preserve"> «Кубок Содружества» </w:t>
      </w:r>
      <w:r w:rsidRPr="009B2D88">
        <w:rPr>
          <w:rFonts w:ascii="Times New Roman" w:hAnsi="Times New Roman" w:cs="Times New Roman"/>
          <w:sz w:val="28"/>
          <w:szCs w:val="28"/>
        </w:rPr>
        <w:t xml:space="preserve">проводимому в </w:t>
      </w:r>
      <w:proofErr w:type="gramStart"/>
      <w:r w:rsidRPr="009B2D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2D88">
        <w:rPr>
          <w:rFonts w:ascii="Times New Roman" w:hAnsi="Times New Roman" w:cs="Times New Roman"/>
          <w:sz w:val="28"/>
          <w:szCs w:val="28"/>
        </w:rPr>
        <w:t xml:space="preserve">. </w:t>
      </w:r>
      <w:r w:rsidR="000B23E6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0E5481" w:rsidRPr="009B2D88" w:rsidRDefault="00DD37E4" w:rsidP="00D9636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8604C">
        <w:rPr>
          <w:rFonts w:ascii="Times New Roman" w:hAnsi="Times New Roman" w:cs="Times New Roman"/>
          <w:sz w:val="28"/>
          <w:szCs w:val="28"/>
        </w:rPr>
        <w:t>12 по 15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604C">
        <w:rPr>
          <w:rFonts w:ascii="Times New Roman" w:hAnsi="Times New Roman" w:cs="Times New Roman"/>
          <w:sz w:val="28"/>
          <w:szCs w:val="28"/>
        </w:rPr>
        <w:t>9</w:t>
      </w:r>
      <w:r w:rsidR="000E5481" w:rsidRPr="009B2D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866"/>
        <w:gridCol w:w="1921"/>
        <w:gridCol w:w="1400"/>
        <w:gridCol w:w="1528"/>
      </w:tblGrid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2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00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Квалифи</w:t>
            </w:r>
            <w:proofErr w:type="spellEnd"/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481" w:rsidRPr="009B2D88" w:rsidTr="00AE7DA0">
        <w:tc>
          <w:tcPr>
            <w:tcW w:w="708" w:type="dxa"/>
            <w:vAlign w:val="center"/>
          </w:tcPr>
          <w:p w:rsidR="000E5481" w:rsidRPr="009B2D88" w:rsidRDefault="000E5481" w:rsidP="009B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E5481" w:rsidRPr="009B2D88" w:rsidRDefault="000E5481" w:rsidP="009B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Представитель команды_______________________________________________</w:t>
      </w: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kern w:val="24"/>
          <w:sz w:val="28"/>
          <w:szCs w:val="28"/>
          <w:vertAlign w:val="superscript"/>
        </w:rPr>
      </w:pPr>
      <w:r w:rsidRPr="009B2D88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</w:t>
      </w: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>субъекта Российской Федерации в области</w:t>
      </w: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спорта_________________________________________ </w:t>
      </w:r>
    </w:p>
    <w:p w:rsidR="000E5481" w:rsidRPr="009B2D88" w:rsidRDefault="000E5481" w:rsidP="009B2D88">
      <w:pPr>
        <w:spacing w:after="0" w:line="240" w:lineRule="auto"/>
        <w:ind w:firstLine="426"/>
        <w:jc w:val="both"/>
        <w:rPr>
          <w:rFonts w:ascii="Times New Roman" w:hAnsi="Times New Roman" w:cs="Times New Roman"/>
          <w:kern w:val="24"/>
          <w:sz w:val="28"/>
          <w:szCs w:val="28"/>
          <w:vertAlign w:val="superscript"/>
        </w:rPr>
      </w:pPr>
      <w:r w:rsidRPr="009B2D88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(подпись, М.П.)                                           (ФИО)</w:t>
      </w:r>
    </w:p>
    <w:p w:rsidR="000E5481" w:rsidRDefault="000E5481" w:rsidP="000E54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 4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9B2D88">
        <w:rPr>
          <w:rFonts w:ascii="Times New Roman" w:eastAsia="Batang" w:hAnsi="Times New Roman" w:cs="Times New Roman"/>
          <w:b/>
          <w:sz w:val="28"/>
          <w:szCs w:val="28"/>
        </w:rPr>
        <w:t xml:space="preserve">К А </w:t>
      </w:r>
      <w:proofErr w:type="gramStart"/>
      <w:r w:rsidRPr="009B2D88">
        <w:rPr>
          <w:rFonts w:ascii="Times New Roman" w:eastAsia="Batang" w:hAnsi="Times New Roman" w:cs="Times New Roman"/>
          <w:b/>
          <w:sz w:val="28"/>
          <w:szCs w:val="28"/>
        </w:rPr>
        <w:t>Р</w:t>
      </w:r>
      <w:proofErr w:type="gramEnd"/>
      <w:r w:rsidRPr="009B2D88">
        <w:rPr>
          <w:rFonts w:ascii="Times New Roman" w:eastAsia="Batang" w:hAnsi="Times New Roman" w:cs="Times New Roman"/>
          <w:b/>
          <w:sz w:val="28"/>
          <w:szCs w:val="28"/>
        </w:rPr>
        <w:t xml:space="preserve"> Т О Ч К А   У Ч А С Т Н И К А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Вес ____________                                                        № жеребьевки_________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Ф.И.О._________________________________________________________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Спортивная организация________________________ город_______________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Дата рождения_______________   Гражданство__________________________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Вид единоборства___________________________________________________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Степень мастерства (разряд, звание, титулы)____________________________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___________________________________________________________________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Стаж занятий  ___________   Тренер___________________________________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Врач соревнований (Ф.И.О.) ___________________  Подпись______________</w:t>
      </w: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5481" w:rsidRPr="009B2D88" w:rsidRDefault="000E5481" w:rsidP="009B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2D88">
        <w:rPr>
          <w:rFonts w:ascii="Times New Roman" w:eastAsia="Batang" w:hAnsi="Times New Roman" w:cs="Times New Roman"/>
          <w:sz w:val="28"/>
          <w:szCs w:val="28"/>
        </w:rPr>
        <w:t>Судья на взвешивании   (Ф.И.О.) ________________ Подпись______________</w:t>
      </w:r>
    </w:p>
    <w:p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481" w:rsidRPr="00EC528C" w:rsidRDefault="000E5481" w:rsidP="000E5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28C">
        <w:rPr>
          <w:sz w:val="28"/>
          <w:szCs w:val="28"/>
        </w:rPr>
        <w:br w:type="page"/>
      </w:r>
    </w:p>
    <w:p w:rsidR="000E5481" w:rsidRPr="009B2D88" w:rsidRDefault="000E5481" w:rsidP="000E54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2D8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E5481" w:rsidRPr="00934615" w:rsidRDefault="000E5481" w:rsidP="000E54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E5481" w:rsidRPr="00B00822" w:rsidRDefault="000E5481" w:rsidP="000E54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14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  <w:proofErr w:type="gramEnd"/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</w:t>
      </w:r>
      <w:proofErr w:type="gramStart"/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органе</w:t>
      </w:r>
      <w:proofErr w:type="gramEnd"/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0822">
        <w:rPr>
          <w:rFonts w:ascii="Times New Roman" w:hAnsi="Times New Roman" w:cs="Times New Roman"/>
          <w:sz w:val="24"/>
          <w:szCs w:val="24"/>
        </w:rPr>
        <w:t>находящейся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E5481" w:rsidRPr="007734EE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E5481" w:rsidRPr="00B00822" w:rsidRDefault="000E5481" w:rsidP="000E548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481" w:rsidRPr="00B00822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«______»______________ 201____ г.          ______________________________________</w:t>
      </w:r>
    </w:p>
    <w:p w:rsidR="000E5481" w:rsidRDefault="000E5481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A108B6" w:rsidRDefault="00A108B6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08B6" w:rsidRDefault="00A108B6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08B6" w:rsidRDefault="00A108B6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08B6" w:rsidRDefault="00A108B6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08B6" w:rsidRDefault="00A108B6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08B6" w:rsidRDefault="00A108B6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08B6" w:rsidRDefault="00A108B6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08B6" w:rsidRDefault="00A108B6" w:rsidP="000E548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08B6" w:rsidRPr="00A108B6" w:rsidRDefault="00A108B6" w:rsidP="00A108B6">
      <w:pPr>
        <w:spacing w:line="240" w:lineRule="auto"/>
        <w:ind w:left="4247"/>
        <w:jc w:val="right"/>
        <w:rPr>
          <w:rFonts w:ascii="Times New Roman" w:hAnsi="Times New Roman" w:cs="Times New Roman"/>
          <w:sz w:val="28"/>
          <w:szCs w:val="24"/>
        </w:rPr>
      </w:pPr>
      <w:r w:rsidRPr="00A108B6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6</w:t>
      </w:r>
    </w:p>
    <w:p w:rsidR="00A108B6" w:rsidRPr="00A108B6" w:rsidRDefault="00A108B6" w:rsidP="00A108B6">
      <w:pPr>
        <w:shd w:val="clear" w:color="auto" w:fill="FFFFFF"/>
        <w:spacing w:line="317" w:lineRule="exact"/>
        <w:ind w:right="5"/>
        <w:jc w:val="right"/>
        <w:rPr>
          <w:rFonts w:ascii="Times New Roman" w:hAnsi="Times New Roman" w:cs="Times New Roman"/>
          <w:b/>
        </w:rPr>
      </w:pPr>
    </w:p>
    <w:p w:rsidR="00A108B6" w:rsidRPr="00A108B6" w:rsidRDefault="00A108B6" w:rsidP="00A108B6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B6">
        <w:rPr>
          <w:rFonts w:ascii="Times New Roman" w:hAnsi="Times New Roman" w:cs="Times New Roman"/>
          <w:b/>
          <w:sz w:val="28"/>
          <w:szCs w:val="28"/>
        </w:rPr>
        <w:t>Нормативно правовые акты,</w:t>
      </w:r>
    </w:p>
    <w:p w:rsidR="00A108B6" w:rsidRPr="00A108B6" w:rsidRDefault="00A108B6" w:rsidP="00A108B6">
      <w:pPr>
        <w:pStyle w:val="3"/>
        <w:spacing w:after="0"/>
        <w:jc w:val="center"/>
        <w:rPr>
          <w:b/>
          <w:sz w:val="28"/>
          <w:szCs w:val="28"/>
        </w:rPr>
      </w:pPr>
      <w:proofErr w:type="gramStart"/>
      <w:r w:rsidRPr="00A108B6">
        <w:rPr>
          <w:b/>
          <w:sz w:val="28"/>
          <w:szCs w:val="28"/>
        </w:rPr>
        <w:t>регламентирующие организацию и проведение физкультурных мероприятий и спортивных мероприятий, а также при направлении команд для участия в физкультурных мероприятиях и спортивных мероприятиях</w:t>
      </w:r>
      <w:proofErr w:type="gramEnd"/>
    </w:p>
    <w:p w:rsidR="00A108B6" w:rsidRPr="00A108B6" w:rsidRDefault="00A108B6" w:rsidP="00A108B6">
      <w:pPr>
        <w:pStyle w:val="3"/>
        <w:spacing w:after="0"/>
        <w:rPr>
          <w:sz w:val="28"/>
          <w:szCs w:val="28"/>
        </w:rPr>
      </w:pPr>
    </w:p>
    <w:p w:rsidR="00A108B6" w:rsidRPr="00A108B6" w:rsidRDefault="00A108B6" w:rsidP="00A108B6">
      <w:pPr>
        <w:pStyle w:val="3"/>
        <w:spacing w:after="0"/>
        <w:jc w:val="both"/>
        <w:rPr>
          <w:b/>
          <w:sz w:val="28"/>
          <w:szCs w:val="28"/>
        </w:rPr>
      </w:pPr>
      <w:r w:rsidRPr="00A108B6">
        <w:rPr>
          <w:b/>
          <w:sz w:val="28"/>
          <w:szCs w:val="28"/>
        </w:rPr>
        <w:t xml:space="preserve">Федеральные: </w:t>
      </w:r>
    </w:p>
    <w:p w:rsidR="00A108B6" w:rsidRPr="00A108B6" w:rsidRDefault="00A108B6" w:rsidP="00A108B6">
      <w:pPr>
        <w:pStyle w:val="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Федеральный закон от 4 декабря 2007 года №329-ФЗ «О физической культуре и спорте в Российской Федерации».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 xml:space="preserve">2. </w:t>
      </w:r>
      <w:hyperlink r:id="rId15" w:history="1">
        <w:r w:rsidRPr="00A108B6">
          <w:rPr>
            <w:rStyle w:val="a3"/>
            <w:color w:val="auto"/>
            <w:sz w:val="28"/>
            <w:szCs w:val="28"/>
            <w:u w:val="none"/>
          </w:rPr>
          <w:t>Федеральный закон от 21 декабря 1994 года №69-ФЗ «О пожарной безопасности</w:t>
        </w:r>
      </w:hyperlink>
      <w:r w:rsidRPr="00A108B6">
        <w:rPr>
          <w:sz w:val="28"/>
          <w:szCs w:val="28"/>
        </w:rPr>
        <w:t xml:space="preserve">». 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 xml:space="preserve">3. </w:t>
      </w:r>
      <w:hyperlink r:id="rId16" w:history="1">
        <w:r w:rsidRPr="00A108B6">
          <w:rPr>
            <w:rStyle w:val="a3"/>
            <w:color w:val="auto"/>
            <w:sz w:val="28"/>
            <w:szCs w:val="28"/>
            <w:u w:val="none"/>
          </w:rPr>
          <w:t>Федеральный закон от 22 июля 2008 года №123-ФЗ «Технический регламент о требованиях пожарной безопасности</w:t>
        </w:r>
      </w:hyperlink>
      <w:r w:rsidRPr="00A108B6">
        <w:rPr>
          <w:sz w:val="28"/>
          <w:szCs w:val="28"/>
        </w:rPr>
        <w:t>».</w:t>
      </w:r>
    </w:p>
    <w:p w:rsidR="00A108B6" w:rsidRPr="00A108B6" w:rsidRDefault="00A108B6" w:rsidP="00A108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8B6">
        <w:rPr>
          <w:rFonts w:ascii="Times New Roman" w:hAnsi="Times New Roman" w:cs="Times New Roman"/>
          <w:sz w:val="28"/>
          <w:szCs w:val="28"/>
        </w:rPr>
        <w:t>4. Федеральный закон от 21. 11. 2011 г. №323-ФЗ «Об основах охраны здоровья граждан».</w:t>
      </w:r>
    </w:p>
    <w:p w:rsidR="00A108B6" w:rsidRPr="00A108B6" w:rsidRDefault="00A108B6" w:rsidP="00A108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8B6">
        <w:rPr>
          <w:rFonts w:ascii="Times New Roman" w:hAnsi="Times New Roman" w:cs="Times New Roman"/>
          <w:sz w:val="28"/>
          <w:szCs w:val="28"/>
        </w:rPr>
        <w:t>5. Федеральный закон от 30.03.99 г. №52-ФЗ «О санитарно-эпидемиологическом благополучии населения».</w:t>
      </w:r>
    </w:p>
    <w:p w:rsidR="00A108B6" w:rsidRPr="00A108B6" w:rsidRDefault="00A108B6" w:rsidP="00A108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8B6">
        <w:rPr>
          <w:rFonts w:ascii="Times New Roman" w:hAnsi="Times New Roman" w:cs="Times New Roman"/>
          <w:sz w:val="28"/>
          <w:szCs w:val="28"/>
        </w:rPr>
        <w:t>6. Федеральный закон от 04.05.2011 г. №99-ФЗ «О лицензировании отдельных видов деятельности».</w:t>
      </w:r>
    </w:p>
    <w:p w:rsidR="00A108B6" w:rsidRPr="00A108B6" w:rsidRDefault="00A108B6" w:rsidP="00A108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8B6">
        <w:rPr>
          <w:rFonts w:ascii="Times New Roman" w:hAnsi="Times New Roman" w:cs="Times New Roman"/>
          <w:sz w:val="28"/>
          <w:szCs w:val="28"/>
        </w:rPr>
        <w:t xml:space="preserve">7. </w:t>
      </w:r>
      <w:hyperlink r:id="rId17" w:history="1">
        <w:r w:rsidRPr="00A108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30.12.2009 №384-ФЗ «Технический регламент о безопасности зданий и сооружений».</w:t>
        </w:r>
      </w:hyperlink>
    </w:p>
    <w:p w:rsidR="00A108B6" w:rsidRPr="00A108B6" w:rsidRDefault="00A108B6" w:rsidP="00A108B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 xml:space="preserve">8.  </w:t>
      </w:r>
      <w:r w:rsidRPr="00A108B6">
        <w:rPr>
          <w:rStyle w:val="af1"/>
          <w:b w:val="0"/>
          <w:sz w:val="28"/>
          <w:szCs w:val="28"/>
        </w:rPr>
        <w:t>Федеральный закон от 6 марта 2006 г. № 35-ФЗ</w:t>
      </w:r>
      <w:proofErr w:type="gramStart"/>
      <w:r w:rsidRPr="00A108B6">
        <w:rPr>
          <w:sz w:val="28"/>
          <w:szCs w:val="28"/>
        </w:rPr>
        <w:t>«О</w:t>
      </w:r>
      <w:proofErr w:type="gramEnd"/>
      <w:r w:rsidRPr="00A108B6">
        <w:rPr>
          <w:sz w:val="28"/>
          <w:szCs w:val="28"/>
        </w:rPr>
        <w:t xml:space="preserve"> противодействии терроризму».</w:t>
      </w:r>
    </w:p>
    <w:p w:rsidR="00A108B6" w:rsidRPr="00A108B6" w:rsidRDefault="00A108B6" w:rsidP="00A108B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08B6">
        <w:rPr>
          <w:rStyle w:val="af1"/>
          <w:b w:val="0"/>
          <w:sz w:val="28"/>
          <w:szCs w:val="28"/>
        </w:rPr>
        <w:t>9.Указ Президента Российской Федерации от 15 февраля 2006 года №116</w:t>
      </w:r>
      <w:r w:rsidRPr="00A108B6">
        <w:rPr>
          <w:sz w:val="28"/>
          <w:szCs w:val="28"/>
        </w:rPr>
        <w:t>«О мерах по противодействию терроризму».</w:t>
      </w:r>
    </w:p>
    <w:p w:rsidR="00A108B6" w:rsidRPr="00A108B6" w:rsidRDefault="00A108B6" w:rsidP="00A108B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08B6">
        <w:rPr>
          <w:rStyle w:val="af1"/>
          <w:sz w:val="28"/>
          <w:szCs w:val="28"/>
        </w:rPr>
        <w:t>10.</w:t>
      </w:r>
      <w:hyperlink r:id="rId18" w:history="1">
        <w:r w:rsidRPr="00A108B6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25 апреля 2012 г. №390 «О противопожарном режиме».</w:t>
        </w:r>
      </w:hyperlink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11. Постановление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12. Постановление Правительства Российской Федерации от 17 декабря 2013 года №1177 «Об утверждении Правила организованной перевозки группы детей автобусами».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13. Постановление Правительства Российской Федерации от 30 июня 2015 №652 «О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автобусами».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14. Постановление Правительства Российской Федерации от 06 марта 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bCs/>
          <w:sz w:val="28"/>
          <w:szCs w:val="28"/>
        </w:rPr>
      </w:pPr>
      <w:r w:rsidRPr="00A108B6">
        <w:rPr>
          <w:bCs/>
          <w:sz w:val="28"/>
          <w:szCs w:val="28"/>
        </w:rPr>
        <w:t xml:space="preserve">15. Постановление Правительства РФ от 25 марта 2015 г. №272 «Об утверждении требований к антитеррористической защищенности мест массового </w:t>
      </w:r>
      <w:r w:rsidRPr="00A108B6">
        <w:rPr>
          <w:bCs/>
          <w:sz w:val="28"/>
          <w:szCs w:val="28"/>
        </w:rPr>
        <w:lastRenderedPageBreak/>
        <w:t>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16. Постановление Правительства Российской Федерации от 16 апреля 2012 г.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108B6">
        <w:rPr>
          <w:sz w:val="28"/>
          <w:szCs w:val="28"/>
        </w:rPr>
        <w:t>Сколково</w:t>
      </w:r>
      <w:proofErr w:type="spellEnd"/>
      <w:r w:rsidRPr="00A108B6">
        <w:rPr>
          <w:sz w:val="28"/>
          <w:szCs w:val="28"/>
        </w:rPr>
        <w:t>»)».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17. Приказ Министерства внутренних дел Российской Федерации от 31 августа 2007 года №767 «Вопросы организации сопровождения транспортных средств патрульными автомобилями Госавтоинспекции» (вместе с «Инструкцией по осуществлению сопровождения транспортных средств патрульными автомобилями Госавтоинспекции»);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 xml:space="preserve">18. </w:t>
      </w:r>
      <w:proofErr w:type="gramStart"/>
      <w:r w:rsidRPr="00A108B6">
        <w:rPr>
          <w:sz w:val="28"/>
          <w:szCs w:val="28"/>
        </w:rPr>
        <w:t>Приказ Министерства здравоохранения Российской Федерации от 1 марта.2016 года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proofErr w:type="gramEnd"/>
      <w:r w:rsidRPr="00A108B6">
        <w:rPr>
          <w:sz w:val="28"/>
          <w:szCs w:val="28"/>
        </w:rPr>
        <w:t xml:space="preserve"> «Готов к труду и обороне»;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19. Постановление Главного Государственного санитарного врача от 21 января 2014 года №3 «Об утверждении СП 2.5.3157-14 «Санитарно-эпидемиологические требования к перевозке железнодорожным транспортом организованных групп детей»;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20. Приказ Министерства транспорта Российской Федерации от 28 июня 2007 года №82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21. Приказ Министерства спорта Российской Федерации от 30 сентября 2015 года №921 «Об утверждении методических указаний по порядку проведения обследования и категорирования объектов спорта»;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22. Приказ Министерства спорта Российской Федерации от 12 сентября 2014 года №766 «Об утверждении Порядка формирования и ведения Всероссийского реестра объектов спорта, предоставления сведений из него и внесения в него изменений»;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23. Приказ Министерства спорта Российской Федерации от 13 июля 2016 года №808 «Об утверждении порядка расследования и учета несчастных случаев, происшедших с лицами, проходящими спортивную подготовку»;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24. Приказ Министерства спорта Российской Федерации от 1 июня 2013 года №504 «Об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спорта»;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 xml:space="preserve">25. Приказ Министерства спорта, туризма и молодежной политики от 8 мая 2009 года №289 «Об утверждении Порядка включения физкультурных мероприятий и спортивных мероприятий в Единый календарный план межрегиональных, </w:t>
      </w:r>
      <w:r w:rsidRPr="00A108B6">
        <w:rPr>
          <w:sz w:val="28"/>
          <w:szCs w:val="28"/>
        </w:rPr>
        <w:lastRenderedPageBreak/>
        <w:t>всероссийских и международных физкультурных мероприятий и спортивных мероприятий».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26. Приказ Министерства спорта Российской Федерации от 30 марта 2015 года №283 «Об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мероприятий»;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 xml:space="preserve">27. </w:t>
      </w:r>
      <w:hyperlink r:id="rId19" w:history="1">
        <w:r w:rsidRPr="00A108B6">
          <w:rPr>
            <w:rStyle w:val="a3"/>
            <w:color w:val="auto"/>
            <w:sz w:val="28"/>
            <w:szCs w:val="28"/>
            <w:u w:val="none"/>
          </w:rPr>
          <w:t>Приказ МЧС России от 24 февраля 2009 г. №91 «Об утверждении формы и порядка регистрации декларации пожарной безопасности</w:t>
        </w:r>
      </w:hyperlink>
      <w:r w:rsidRPr="00A108B6">
        <w:rPr>
          <w:sz w:val="28"/>
          <w:szCs w:val="28"/>
        </w:rPr>
        <w:t>».</w:t>
      </w:r>
    </w:p>
    <w:p w:rsidR="00A108B6" w:rsidRPr="00A108B6" w:rsidRDefault="00A108B6" w:rsidP="00A108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8B6">
        <w:rPr>
          <w:rFonts w:ascii="Times New Roman" w:hAnsi="Times New Roman" w:cs="Times New Roman"/>
          <w:sz w:val="28"/>
          <w:szCs w:val="28"/>
        </w:rPr>
        <w:t xml:space="preserve">28. СП 1.1.1058-01 «Организация и проведение производственного контроля </w:t>
      </w:r>
      <w:proofErr w:type="gramStart"/>
      <w:r w:rsidRPr="00A108B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108B6" w:rsidRPr="00A108B6" w:rsidRDefault="00A108B6" w:rsidP="00A10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8B6">
        <w:rPr>
          <w:rFonts w:ascii="Times New Roman" w:hAnsi="Times New Roman" w:cs="Times New Roman"/>
          <w:sz w:val="28"/>
          <w:szCs w:val="28"/>
        </w:rPr>
        <w:t>соблюдением санитарных правил и выполнением санитарно-эпидемиологически</w:t>
      </w:r>
      <w:proofErr w:type="gramStart"/>
      <w:r w:rsidRPr="00A108B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108B6">
        <w:rPr>
          <w:rFonts w:ascii="Times New Roman" w:hAnsi="Times New Roman" w:cs="Times New Roman"/>
          <w:sz w:val="28"/>
          <w:szCs w:val="28"/>
        </w:rPr>
        <w:t>профилактических) мероприятий».</w:t>
      </w:r>
    </w:p>
    <w:p w:rsidR="00A108B6" w:rsidRPr="00A108B6" w:rsidRDefault="00A108B6" w:rsidP="00A108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8B6">
        <w:rPr>
          <w:rFonts w:ascii="Times New Roman" w:hAnsi="Times New Roman" w:cs="Times New Roman"/>
          <w:sz w:val="28"/>
          <w:szCs w:val="28"/>
        </w:rPr>
        <w:t>29. СП 3.5.3.1129-02 «Санитарно-эпидемиологические требования к проведению</w:t>
      </w:r>
    </w:p>
    <w:p w:rsidR="00A108B6" w:rsidRPr="00A108B6" w:rsidRDefault="00A108B6" w:rsidP="00A108B6">
      <w:pPr>
        <w:pStyle w:val="3"/>
        <w:spacing w:after="0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дератизации».</w:t>
      </w:r>
    </w:p>
    <w:p w:rsidR="00A108B6" w:rsidRPr="00A108B6" w:rsidRDefault="00A108B6" w:rsidP="00A108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8B6">
        <w:rPr>
          <w:rFonts w:ascii="Times New Roman" w:hAnsi="Times New Roman" w:cs="Times New Roman"/>
          <w:sz w:val="28"/>
          <w:szCs w:val="28"/>
        </w:rPr>
        <w:t>30. СП 3.5.1378-03 «Санитарно-эпидемиологические требования к организации и</w:t>
      </w:r>
    </w:p>
    <w:p w:rsidR="00A108B6" w:rsidRPr="00A108B6" w:rsidRDefault="00A108B6" w:rsidP="00A108B6">
      <w:pPr>
        <w:pStyle w:val="3"/>
        <w:spacing w:after="0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осуществлению дезинфекционной деятельности».</w:t>
      </w:r>
    </w:p>
    <w:p w:rsidR="00A108B6" w:rsidRPr="00A108B6" w:rsidRDefault="00A108B6" w:rsidP="00A108B6">
      <w:pPr>
        <w:pStyle w:val="3"/>
        <w:spacing w:after="0"/>
        <w:ind w:firstLine="567"/>
        <w:rPr>
          <w:bCs/>
          <w:sz w:val="28"/>
          <w:szCs w:val="28"/>
        </w:rPr>
      </w:pPr>
      <w:r w:rsidRPr="00A108B6">
        <w:rPr>
          <w:bCs/>
          <w:sz w:val="28"/>
          <w:szCs w:val="28"/>
        </w:rPr>
        <w:t>31. Приказ МВД России от 17 ноября 2015 г. №1092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:rsidR="00A108B6" w:rsidRPr="00A108B6" w:rsidRDefault="00A108B6" w:rsidP="00A108B6">
      <w:pPr>
        <w:pStyle w:val="3"/>
        <w:spacing w:after="0"/>
        <w:ind w:firstLine="567"/>
        <w:rPr>
          <w:b/>
          <w:sz w:val="28"/>
          <w:szCs w:val="28"/>
        </w:rPr>
      </w:pPr>
      <w:r w:rsidRPr="00A108B6">
        <w:rPr>
          <w:b/>
          <w:sz w:val="28"/>
          <w:szCs w:val="28"/>
        </w:rPr>
        <w:t>Региональные: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1. Постановление Правительства Ханты-Мансийского автономного округа – Югры от 12 июля 2013 года №248-п «О нормах расходов на организацию и проведение физкультурных мероприятий и спортивных мероприятий за счет средств бюджета Ханты-Мансийского автономного округа – Югры»;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 xml:space="preserve">2. Приказ Департамента физической культуры и спорта Ханты-Мансийского автономного округа – Югры от 22 марта 2018 года №62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обратно»; 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3. Приказ Департамента физической культуры и спорта Ханты-Мансийского автономного округа – Югры от 27 марта 2014 года №67 «Об утверждении общих требований к разработке, содержанию и утверждению Положений о региональных (окружных) официальных физкультурных мероприятиях и спортивных соревнованиях  Ханты-Мансийского автономного округа – Югры»;</w:t>
      </w:r>
    </w:p>
    <w:p w:rsidR="00A108B6" w:rsidRPr="00A108B6" w:rsidRDefault="00A108B6" w:rsidP="00A108B6">
      <w:pPr>
        <w:pStyle w:val="3"/>
        <w:spacing w:after="0"/>
        <w:ind w:firstLine="567"/>
        <w:jc w:val="both"/>
        <w:rPr>
          <w:sz w:val="28"/>
          <w:szCs w:val="28"/>
        </w:rPr>
      </w:pPr>
      <w:r w:rsidRPr="00A108B6">
        <w:rPr>
          <w:sz w:val="28"/>
          <w:szCs w:val="28"/>
        </w:rPr>
        <w:t>4. Приказ Департамента физической культуры и спорта Ханты-Мансийского автономного округа – Югры от 23 декабря 2013 года №298 «Об утверждении Порядка формирования и утверждения Единого календарного плана региональных, межрегиональных, всероссийских и международных физкультурных мероприятий и спортивных мероприятий Ханты-Мансийского автономного округа – Югры».</w:t>
      </w:r>
    </w:p>
    <w:p w:rsidR="00A108B6" w:rsidRPr="00A108B6" w:rsidRDefault="00A108B6" w:rsidP="00A108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8B6">
        <w:rPr>
          <w:rFonts w:ascii="Times New Roman" w:hAnsi="Times New Roman" w:cs="Times New Roman"/>
          <w:sz w:val="28"/>
          <w:szCs w:val="28"/>
        </w:rPr>
        <w:t xml:space="preserve">5. Приказ Департамента физической культуры и спорта Ханты-Мансийского автономного округа – Югры от 18 января 2017 года № 15 «Об обеспечении </w:t>
      </w:r>
      <w:r w:rsidRPr="00A108B6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и усилении </w:t>
      </w:r>
      <w:proofErr w:type="gramStart"/>
      <w:r w:rsidRPr="00A108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08B6">
        <w:rPr>
          <w:rFonts w:ascii="Times New Roman" w:hAnsi="Times New Roman" w:cs="Times New Roman"/>
          <w:sz w:val="28"/>
          <w:szCs w:val="28"/>
        </w:rPr>
        <w:t xml:space="preserve">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ответственности».</w:t>
      </w:r>
    </w:p>
    <w:p w:rsidR="00A108B6" w:rsidRPr="00A108B6" w:rsidRDefault="00A108B6" w:rsidP="00A108B6">
      <w:pPr>
        <w:rPr>
          <w:rFonts w:ascii="Times New Roman" w:hAnsi="Times New Roman" w:cs="Times New Roman"/>
          <w:sz w:val="28"/>
          <w:szCs w:val="28"/>
        </w:rPr>
      </w:pPr>
    </w:p>
    <w:p w:rsidR="00A108B6" w:rsidRPr="00A108B6" w:rsidRDefault="00A108B6" w:rsidP="00A108B6">
      <w:pPr>
        <w:rPr>
          <w:rFonts w:ascii="Times New Roman" w:hAnsi="Times New Roman" w:cs="Times New Roman"/>
          <w:sz w:val="28"/>
          <w:szCs w:val="28"/>
        </w:rPr>
      </w:pPr>
    </w:p>
    <w:p w:rsidR="00A108B6" w:rsidRPr="00A108B6" w:rsidRDefault="00A108B6" w:rsidP="00A108B6">
      <w:pPr>
        <w:rPr>
          <w:rFonts w:ascii="Times New Roman" w:hAnsi="Times New Roman" w:cs="Times New Roman"/>
          <w:sz w:val="28"/>
          <w:szCs w:val="28"/>
        </w:rPr>
      </w:pPr>
    </w:p>
    <w:p w:rsidR="00A108B6" w:rsidRPr="00A108B6" w:rsidRDefault="00A108B6" w:rsidP="00A108B6">
      <w:pPr>
        <w:rPr>
          <w:rFonts w:ascii="Times New Roman" w:hAnsi="Times New Roman" w:cs="Times New Roman"/>
          <w:sz w:val="28"/>
          <w:szCs w:val="28"/>
        </w:rPr>
      </w:pPr>
    </w:p>
    <w:p w:rsidR="00A108B6" w:rsidRPr="00A108B6" w:rsidRDefault="00A108B6" w:rsidP="00A108B6">
      <w:pPr>
        <w:rPr>
          <w:rFonts w:ascii="Times New Roman" w:hAnsi="Times New Roman" w:cs="Times New Roman"/>
          <w:sz w:val="28"/>
          <w:szCs w:val="28"/>
        </w:rPr>
      </w:pPr>
    </w:p>
    <w:p w:rsidR="00A108B6" w:rsidRPr="00A108B6" w:rsidRDefault="00A108B6" w:rsidP="00A108B6">
      <w:pPr>
        <w:rPr>
          <w:rFonts w:ascii="Times New Roman" w:hAnsi="Times New Roman" w:cs="Times New Roman"/>
          <w:sz w:val="28"/>
          <w:szCs w:val="28"/>
        </w:rPr>
      </w:pPr>
    </w:p>
    <w:p w:rsidR="00A108B6" w:rsidRPr="00A108B6" w:rsidRDefault="00A108B6" w:rsidP="00A108B6">
      <w:pPr>
        <w:rPr>
          <w:rFonts w:ascii="Times New Roman" w:hAnsi="Times New Roman" w:cs="Times New Roman"/>
          <w:sz w:val="28"/>
          <w:szCs w:val="28"/>
        </w:rPr>
      </w:pPr>
    </w:p>
    <w:p w:rsidR="00A108B6" w:rsidRPr="00A108B6" w:rsidRDefault="00A108B6" w:rsidP="000E548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A108B6" w:rsidRPr="00A108B6" w:rsidSect="000E548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73" w:rsidRDefault="00902173" w:rsidP="00A92005">
      <w:pPr>
        <w:spacing w:after="0" w:line="240" w:lineRule="auto"/>
      </w:pPr>
      <w:r>
        <w:separator/>
      </w:r>
    </w:p>
  </w:endnote>
  <w:endnote w:type="continuationSeparator" w:id="0">
    <w:p w:rsidR="00902173" w:rsidRDefault="00902173" w:rsidP="00A9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73" w:rsidRDefault="00902173" w:rsidP="00A92005">
      <w:pPr>
        <w:spacing w:after="0" w:line="240" w:lineRule="auto"/>
      </w:pPr>
      <w:r>
        <w:separator/>
      </w:r>
    </w:p>
  </w:footnote>
  <w:footnote w:type="continuationSeparator" w:id="0">
    <w:p w:rsidR="00902173" w:rsidRDefault="00902173" w:rsidP="00A9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865998"/>
      <w:docPartObj>
        <w:docPartGallery w:val="Page Numbers (Top of Page)"/>
        <w:docPartUnique/>
      </w:docPartObj>
    </w:sdtPr>
    <w:sdtContent>
      <w:p w:rsidR="00A108B6" w:rsidRPr="00DB39D1" w:rsidRDefault="00D51D0E" w:rsidP="00DB39D1">
        <w:pPr>
          <w:pStyle w:val="a4"/>
          <w:rPr>
            <w:rFonts w:ascii="Times New Roman" w:hAnsi="Times New Roman" w:cs="Times New Roman"/>
            <w:sz w:val="24"/>
            <w:szCs w:val="24"/>
          </w:rPr>
        </w:pPr>
        <w:r w:rsidRPr="00DB3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08B6" w:rsidRPr="00DB39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3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409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B3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7AAB6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5">
    <w:nsid w:val="11AA6982"/>
    <w:multiLevelType w:val="multilevel"/>
    <w:tmpl w:val="720CD7A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6">
    <w:nsid w:val="11DA1571"/>
    <w:multiLevelType w:val="hybridMultilevel"/>
    <w:tmpl w:val="7B5AC6CC"/>
    <w:lvl w:ilvl="0" w:tplc="0DC23F0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049A8"/>
    <w:multiLevelType w:val="multilevel"/>
    <w:tmpl w:val="3A6CCA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6880709"/>
    <w:multiLevelType w:val="multilevel"/>
    <w:tmpl w:val="0586259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1AB9606B"/>
    <w:multiLevelType w:val="multilevel"/>
    <w:tmpl w:val="F800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DC1619"/>
    <w:multiLevelType w:val="hybridMultilevel"/>
    <w:tmpl w:val="487C2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BD41FE"/>
    <w:multiLevelType w:val="multilevel"/>
    <w:tmpl w:val="C76E69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6047E52"/>
    <w:multiLevelType w:val="hybridMultilevel"/>
    <w:tmpl w:val="8E9A4FE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6C7334C"/>
    <w:multiLevelType w:val="multilevel"/>
    <w:tmpl w:val="3F725B6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8735598"/>
    <w:multiLevelType w:val="multilevel"/>
    <w:tmpl w:val="D81C53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91805A3"/>
    <w:multiLevelType w:val="multilevel"/>
    <w:tmpl w:val="80A002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C4C794F"/>
    <w:multiLevelType w:val="hybridMultilevel"/>
    <w:tmpl w:val="3FBE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649CF"/>
    <w:multiLevelType w:val="multilevel"/>
    <w:tmpl w:val="9AA06B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19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 CYR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 CYR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 CYR" w:hint="default"/>
      </w:rPr>
    </w:lvl>
  </w:abstractNum>
  <w:abstractNum w:abstractNumId="20">
    <w:nsid w:val="462D6A57"/>
    <w:multiLevelType w:val="hybridMultilevel"/>
    <w:tmpl w:val="95A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061EB"/>
    <w:multiLevelType w:val="multilevel"/>
    <w:tmpl w:val="6038C38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22">
    <w:nsid w:val="47FA0082"/>
    <w:multiLevelType w:val="hybridMultilevel"/>
    <w:tmpl w:val="99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2232B"/>
    <w:multiLevelType w:val="hybridMultilevel"/>
    <w:tmpl w:val="E7C4079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9915095"/>
    <w:multiLevelType w:val="multilevel"/>
    <w:tmpl w:val="9AA8BD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5">
    <w:nsid w:val="613171D2"/>
    <w:multiLevelType w:val="multilevel"/>
    <w:tmpl w:val="C9DC96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5A4005B"/>
    <w:multiLevelType w:val="multilevel"/>
    <w:tmpl w:val="5A864E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67609A4"/>
    <w:multiLevelType w:val="hybridMultilevel"/>
    <w:tmpl w:val="30802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E51DCE"/>
    <w:multiLevelType w:val="hybridMultilevel"/>
    <w:tmpl w:val="3C0A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7344A"/>
    <w:multiLevelType w:val="multilevel"/>
    <w:tmpl w:val="69F2E10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9910398"/>
    <w:multiLevelType w:val="hybridMultilevel"/>
    <w:tmpl w:val="9486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C035629"/>
    <w:multiLevelType w:val="multilevel"/>
    <w:tmpl w:val="5A864E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5"/>
  </w:num>
  <w:num w:numId="8">
    <w:abstractNumId w:val="25"/>
  </w:num>
  <w:num w:numId="9">
    <w:abstractNumId w:val="12"/>
  </w:num>
  <w:num w:numId="10">
    <w:abstractNumId w:val="32"/>
  </w:num>
  <w:num w:numId="11">
    <w:abstractNumId w:val="31"/>
  </w:num>
  <w:num w:numId="12">
    <w:abstractNumId w:val="20"/>
  </w:num>
  <w:num w:numId="13">
    <w:abstractNumId w:val="17"/>
  </w:num>
  <w:num w:numId="14">
    <w:abstractNumId w:val="16"/>
  </w:num>
  <w:num w:numId="15">
    <w:abstractNumId w:val="19"/>
  </w:num>
  <w:num w:numId="16">
    <w:abstractNumId w:val="29"/>
  </w:num>
  <w:num w:numId="17">
    <w:abstractNumId w:val="24"/>
  </w:num>
  <w:num w:numId="18">
    <w:abstractNumId w:val="6"/>
  </w:num>
  <w:num w:numId="19">
    <w:abstractNumId w:val="5"/>
  </w:num>
  <w:num w:numId="20">
    <w:abstractNumId w:val="18"/>
  </w:num>
  <w:num w:numId="21">
    <w:abstractNumId w:val="23"/>
  </w:num>
  <w:num w:numId="22">
    <w:abstractNumId w:val="21"/>
  </w:num>
  <w:num w:numId="23">
    <w:abstractNumId w:val="8"/>
  </w:num>
  <w:num w:numId="24">
    <w:abstractNumId w:val="7"/>
  </w:num>
  <w:num w:numId="25">
    <w:abstractNumId w:val="14"/>
  </w:num>
  <w:num w:numId="26">
    <w:abstractNumId w:val="30"/>
  </w:num>
  <w:num w:numId="27">
    <w:abstractNumId w:val="26"/>
  </w:num>
  <w:num w:numId="28">
    <w:abstractNumId w:val="11"/>
  </w:num>
  <w:num w:numId="29">
    <w:abstractNumId w:val="13"/>
  </w:num>
  <w:num w:numId="30">
    <w:abstractNumId w:val="28"/>
  </w:num>
  <w:num w:numId="31">
    <w:abstractNumId w:val="10"/>
  </w:num>
  <w:num w:numId="32">
    <w:abstractNumId w:val="2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C39"/>
    <w:rsid w:val="00000F5B"/>
    <w:rsid w:val="00005DE0"/>
    <w:rsid w:val="0001345C"/>
    <w:rsid w:val="0001584C"/>
    <w:rsid w:val="00027513"/>
    <w:rsid w:val="0004016F"/>
    <w:rsid w:val="000560C7"/>
    <w:rsid w:val="000716BC"/>
    <w:rsid w:val="000721F4"/>
    <w:rsid w:val="00082F0B"/>
    <w:rsid w:val="0008690C"/>
    <w:rsid w:val="00090499"/>
    <w:rsid w:val="00094AA6"/>
    <w:rsid w:val="000A7EC4"/>
    <w:rsid w:val="000B07EF"/>
    <w:rsid w:val="000B23E6"/>
    <w:rsid w:val="000B5F18"/>
    <w:rsid w:val="000C1848"/>
    <w:rsid w:val="000C1EEC"/>
    <w:rsid w:val="000C359B"/>
    <w:rsid w:val="000C58DC"/>
    <w:rsid w:val="000C73E7"/>
    <w:rsid w:val="000E5481"/>
    <w:rsid w:val="000E620E"/>
    <w:rsid w:val="000F5680"/>
    <w:rsid w:val="00100ADB"/>
    <w:rsid w:val="0011203C"/>
    <w:rsid w:val="00115E5F"/>
    <w:rsid w:val="00117C67"/>
    <w:rsid w:val="00154680"/>
    <w:rsid w:val="00160F86"/>
    <w:rsid w:val="001C032E"/>
    <w:rsid w:val="001D676B"/>
    <w:rsid w:val="001E3A4D"/>
    <w:rsid w:val="001F0CA1"/>
    <w:rsid w:val="0020781C"/>
    <w:rsid w:val="00223CC9"/>
    <w:rsid w:val="002273C0"/>
    <w:rsid w:val="00232402"/>
    <w:rsid w:val="00283791"/>
    <w:rsid w:val="00283F8E"/>
    <w:rsid w:val="00294700"/>
    <w:rsid w:val="00297361"/>
    <w:rsid w:val="002A3AC4"/>
    <w:rsid w:val="002B28C9"/>
    <w:rsid w:val="002B6EFE"/>
    <w:rsid w:val="002C49B1"/>
    <w:rsid w:val="002C6DD7"/>
    <w:rsid w:val="002D0172"/>
    <w:rsid w:val="002E0E32"/>
    <w:rsid w:val="002E37E6"/>
    <w:rsid w:val="002F4590"/>
    <w:rsid w:val="002F614A"/>
    <w:rsid w:val="00306BBF"/>
    <w:rsid w:val="003125F6"/>
    <w:rsid w:val="00325C8E"/>
    <w:rsid w:val="00330067"/>
    <w:rsid w:val="00341514"/>
    <w:rsid w:val="0035052A"/>
    <w:rsid w:val="00352612"/>
    <w:rsid w:val="00353405"/>
    <w:rsid w:val="00357265"/>
    <w:rsid w:val="0036052F"/>
    <w:rsid w:val="00364166"/>
    <w:rsid w:val="003720F8"/>
    <w:rsid w:val="00372146"/>
    <w:rsid w:val="003726D3"/>
    <w:rsid w:val="00373F41"/>
    <w:rsid w:val="003840FA"/>
    <w:rsid w:val="00392587"/>
    <w:rsid w:val="003B0BB8"/>
    <w:rsid w:val="003B41AC"/>
    <w:rsid w:val="00401A14"/>
    <w:rsid w:val="00410483"/>
    <w:rsid w:val="00414C3A"/>
    <w:rsid w:val="004314E6"/>
    <w:rsid w:val="0044375A"/>
    <w:rsid w:val="0045049E"/>
    <w:rsid w:val="00452106"/>
    <w:rsid w:val="0045271E"/>
    <w:rsid w:val="00455FA0"/>
    <w:rsid w:val="00456590"/>
    <w:rsid w:val="004567EA"/>
    <w:rsid w:val="0046346A"/>
    <w:rsid w:val="0047070F"/>
    <w:rsid w:val="00474329"/>
    <w:rsid w:val="00480096"/>
    <w:rsid w:val="004955D7"/>
    <w:rsid w:val="004A5BA7"/>
    <w:rsid w:val="004B00C8"/>
    <w:rsid w:val="004D0B22"/>
    <w:rsid w:val="004F6797"/>
    <w:rsid w:val="004F7448"/>
    <w:rsid w:val="0050243D"/>
    <w:rsid w:val="00507A4C"/>
    <w:rsid w:val="005101E4"/>
    <w:rsid w:val="005156AC"/>
    <w:rsid w:val="00515726"/>
    <w:rsid w:val="00517776"/>
    <w:rsid w:val="005644DF"/>
    <w:rsid w:val="00575420"/>
    <w:rsid w:val="00580820"/>
    <w:rsid w:val="00582186"/>
    <w:rsid w:val="005D152A"/>
    <w:rsid w:val="005E2DDB"/>
    <w:rsid w:val="005F10A9"/>
    <w:rsid w:val="005F65D6"/>
    <w:rsid w:val="00600336"/>
    <w:rsid w:val="00601BB6"/>
    <w:rsid w:val="00610557"/>
    <w:rsid w:val="006118BA"/>
    <w:rsid w:val="00613B6F"/>
    <w:rsid w:val="00616E7D"/>
    <w:rsid w:val="006226A5"/>
    <w:rsid w:val="00653E33"/>
    <w:rsid w:val="00672992"/>
    <w:rsid w:val="00682E0A"/>
    <w:rsid w:val="00687DF3"/>
    <w:rsid w:val="006B1078"/>
    <w:rsid w:val="006B4096"/>
    <w:rsid w:val="006C2A6E"/>
    <w:rsid w:val="006D5467"/>
    <w:rsid w:val="006E1CF9"/>
    <w:rsid w:val="006E5B93"/>
    <w:rsid w:val="006E698C"/>
    <w:rsid w:val="006F1E6D"/>
    <w:rsid w:val="007023E6"/>
    <w:rsid w:val="00705E99"/>
    <w:rsid w:val="00713D98"/>
    <w:rsid w:val="00723CC2"/>
    <w:rsid w:val="007330DB"/>
    <w:rsid w:val="00744E18"/>
    <w:rsid w:val="007660B8"/>
    <w:rsid w:val="00774888"/>
    <w:rsid w:val="007776C2"/>
    <w:rsid w:val="00796040"/>
    <w:rsid w:val="007A3FF2"/>
    <w:rsid w:val="007A6F07"/>
    <w:rsid w:val="007C4F63"/>
    <w:rsid w:val="007D1579"/>
    <w:rsid w:val="007D7ED9"/>
    <w:rsid w:val="007F393F"/>
    <w:rsid w:val="0080196E"/>
    <w:rsid w:val="00807DEA"/>
    <w:rsid w:val="008179D6"/>
    <w:rsid w:val="008249F1"/>
    <w:rsid w:val="00833FB0"/>
    <w:rsid w:val="00841AF7"/>
    <w:rsid w:val="008640DB"/>
    <w:rsid w:val="0087357B"/>
    <w:rsid w:val="0089322E"/>
    <w:rsid w:val="00893D7D"/>
    <w:rsid w:val="008A391A"/>
    <w:rsid w:val="008C0E60"/>
    <w:rsid w:val="008F2347"/>
    <w:rsid w:val="008F4746"/>
    <w:rsid w:val="00901D97"/>
    <w:rsid w:val="00902173"/>
    <w:rsid w:val="00920147"/>
    <w:rsid w:val="0092281B"/>
    <w:rsid w:val="00926390"/>
    <w:rsid w:val="00934615"/>
    <w:rsid w:val="00934D4F"/>
    <w:rsid w:val="00936095"/>
    <w:rsid w:val="0094632D"/>
    <w:rsid w:val="00946911"/>
    <w:rsid w:val="00951409"/>
    <w:rsid w:val="00975306"/>
    <w:rsid w:val="00997AFC"/>
    <w:rsid w:val="009A2EEF"/>
    <w:rsid w:val="009B0209"/>
    <w:rsid w:val="009B1CA2"/>
    <w:rsid w:val="009B2D88"/>
    <w:rsid w:val="009B7C24"/>
    <w:rsid w:val="009C7A48"/>
    <w:rsid w:val="009E5678"/>
    <w:rsid w:val="009F2794"/>
    <w:rsid w:val="00A06B3D"/>
    <w:rsid w:val="00A108B6"/>
    <w:rsid w:val="00A1291A"/>
    <w:rsid w:val="00A22B25"/>
    <w:rsid w:val="00A55F8D"/>
    <w:rsid w:val="00A61FC7"/>
    <w:rsid w:val="00A63407"/>
    <w:rsid w:val="00A70B03"/>
    <w:rsid w:val="00A70BF3"/>
    <w:rsid w:val="00A802D7"/>
    <w:rsid w:val="00A8243F"/>
    <w:rsid w:val="00A84DB5"/>
    <w:rsid w:val="00A92005"/>
    <w:rsid w:val="00A94305"/>
    <w:rsid w:val="00AA4359"/>
    <w:rsid w:val="00AE7DA0"/>
    <w:rsid w:val="00AF097E"/>
    <w:rsid w:val="00AF2F7B"/>
    <w:rsid w:val="00B17409"/>
    <w:rsid w:val="00B20C71"/>
    <w:rsid w:val="00B25199"/>
    <w:rsid w:val="00B26752"/>
    <w:rsid w:val="00B40A0F"/>
    <w:rsid w:val="00B50D89"/>
    <w:rsid w:val="00B63520"/>
    <w:rsid w:val="00B72F79"/>
    <w:rsid w:val="00B8604C"/>
    <w:rsid w:val="00B9664C"/>
    <w:rsid w:val="00B96E8A"/>
    <w:rsid w:val="00BA6634"/>
    <w:rsid w:val="00BB2B61"/>
    <w:rsid w:val="00BC1E35"/>
    <w:rsid w:val="00BC262A"/>
    <w:rsid w:val="00BC3467"/>
    <w:rsid w:val="00BD13DB"/>
    <w:rsid w:val="00BE2ACC"/>
    <w:rsid w:val="00BE62C1"/>
    <w:rsid w:val="00BE6ED2"/>
    <w:rsid w:val="00C02802"/>
    <w:rsid w:val="00C224DE"/>
    <w:rsid w:val="00C30D39"/>
    <w:rsid w:val="00C30EB7"/>
    <w:rsid w:val="00C5108F"/>
    <w:rsid w:val="00C624CF"/>
    <w:rsid w:val="00C84C19"/>
    <w:rsid w:val="00CA07C3"/>
    <w:rsid w:val="00CA6D7C"/>
    <w:rsid w:val="00CB3EED"/>
    <w:rsid w:val="00CC0C39"/>
    <w:rsid w:val="00CC1FC7"/>
    <w:rsid w:val="00CC665F"/>
    <w:rsid w:val="00CC6CDA"/>
    <w:rsid w:val="00CE7020"/>
    <w:rsid w:val="00CF501E"/>
    <w:rsid w:val="00D04C84"/>
    <w:rsid w:val="00D107DF"/>
    <w:rsid w:val="00D1670E"/>
    <w:rsid w:val="00D16ADD"/>
    <w:rsid w:val="00D26410"/>
    <w:rsid w:val="00D37C2C"/>
    <w:rsid w:val="00D44FD1"/>
    <w:rsid w:val="00D51D0E"/>
    <w:rsid w:val="00D66D8A"/>
    <w:rsid w:val="00D74B91"/>
    <w:rsid w:val="00D82CB2"/>
    <w:rsid w:val="00D96361"/>
    <w:rsid w:val="00DB39D1"/>
    <w:rsid w:val="00DB64E0"/>
    <w:rsid w:val="00DC362E"/>
    <w:rsid w:val="00DC4AB8"/>
    <w:rsid w:val="00DD37E4"/>
    <w:rsid w:val="00DD555F"/>
    <w:rsid w:val="00DE61AD"/>
    <w:rsid w:val="00E055E5"/>
    <w:rsid w:val="00E11AD3"/>
    <w:rsid w:val="00E122B6"/>
    <w:rsid w:val="00E123F9"/>
    <w:rsid w:val="00E17C0A"/>
    <w:rsid w:val="00E25ADD"/>
    <w:rsid w:val="00E3312C"/>
    <w:rsid w:val="00E341B2"/>
    <w:rsid w:val="00E61B8A"/>
    <w:rsid w:val="00E63F27"/>
    <w:rsid w:val="00E71954"/>
    <w:rsid w:val="00E823A0"/>
    <w:rsid w:val="00E83C96"/>
    <w:rsid w:val="00E86831"/>
    <w:rsid w:val="00E92469"/>
    <w:rsid w:val="00EA13E0"/>
    <w:rsid w:val="00EB06A0"/>
    <w:rsid w:val="00EB3B93"/>
    <w:rsid w:val="00EC1D03"/>
    <w:rsid w:val="00EC45BC"/>
    <w:rsid w:val="00ED5A9E"/>
    <w:rsid w:val="00EE6E50"/>
    <w:rsid w:val="00EF4A52"/>
    <w:rsid w:val="00EF6D17"/>
    <w:rsid w:val="00F01A93"/>
    <w:rsid w:val="00F05A9B"/>
    <w:rsid w:val="00F30511"/>
    <w:rsid w:val="00F35692"/>
    <w:rsid w:val="00F66AB6"/>
    <w:rsid w:val="00F7418C"/>
    <w:rsid w:val="00F762E3"/>
    <w:rsid w:val="00F84251"/>
    <w:rsid w:val="00F8438A"/>
    <w:rsid w:val="00FA7BC1"/>
    <w:rsid w:val="00FB3CBA"/>
    <w:rsid w:val="00FB775D"/>
    <w:rsid w:val="00FF183D"/>
    <w:rsid w:val="00F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C3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C39"/>
    <w:rPr>
      <w:rFonts w:cs="Times New Roman"/>
      <w:color w:val="0000FF"/>
      <w:u w:val="single"/>
    </w:rPr>
  </w:style>
  <w:style w:type="paragraph" w:customStyle="1" w:styleId="Default">
    <w:name w:val="Default"/>
    <w:rsid w:val="00CC0C3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4">
    <w:name w:val="No Spacing"/>
    <w:qFormat/>
    <w:rsid w:val="00CC0C39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rsid w:val="00015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E6ED2"/>
    <w:pPr>
      <w:suppressAutoHyphens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E6ED2"/>
    <w:rPr>
      <w:sz w:val="28"/>
    </w:rPr>
  </w:style>
  <w:style w:type="paragraph" w:styleId="a8">
    <w:name w:val="header"/>
    <w:basedOn w:val="a"/>
    <w:link w:val="a9"/>
    <w:uiPriority w:val="99"/>
    <w:rsid w:val="00A920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2005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rsid w:val="00A920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2005"/>
    <w:rPr>
      <w:rFonts w:ascii="Calibri" w:hAnsi="Calibri" w:cs="Calibri"/>
      <w:sz w:val="22"/>
      <w:szCs w:val="22"/>
      <w:lang w:eastAsia="ar-SA"/>
    </w:rPr>
  </w:style>
  <w:style w:type="paragraph" w:styleId="ac">
    <w:name w:val="Plain Text"/>
    <w:basedOn w:val="a"/>
    <w:link w:val="ad"/>
    <w:rsid w:val="00480096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480096"/>
    <w:rPr>
      <w:rFonts w:ascii="Courier New" w:hAnsi="Courier New"/>
    </w:rPr>
  </w:style>
  <w:style w:type="paragraph" w:customStyle="1" w:styleId="ConsPlusNonformat">
    <w:name w:val="ConsPlusNonformat"/>
    <w:rsid w:val="000E5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C3467"/>
    <w:pPr>
      <w:ind w:left="720"/>
      <w:contextualSpacing/>
    </w:pPr>
  </w:style>
  <w:style w:type="paragraph" w:styleId="af">
    <w:name w:val="Balloon Text"/>
    <w:basedOn w:val="a"/>
    <w:link w:val="af0"/>
    <w:rsid w:val="00A1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1291A"/>
    <w:rPr>
      <w:rFonts w:ascii="Tahoma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A108B6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108B6"/>
    <w:rPr>
      <w:sz w:val="16"/>
      <w:szCs w:val="16"/>
    </w:rPr>
  </w:style>
  <w:style w:type="character" w:styleId="af1">
    <w:name w:val="Strong"/>
    <w:basedOn w:val="a0"/>
    <w:uiPriority w:val="22"/>
    <w:qFormat/>
    <w:rsid w:val="00A108B6"/>
    <w:rPr>
      <w:b/>
      <w:bCs/>
    </w:rPr>
  </w:style>
  <w:style w:type="paragraph" w:styleId="af2">
    <w:name w:val="Normal (Web)"/>
    <w:basedOn w:val="a"/>
    <w:uiPriority w:val="99"/>
    <w:unhideWhenUsed/>
    <w:rsid w:val="00A108B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rasport@mail.ru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mchs.gov.ru/document/23609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ccommodation@ugrasport.com" TargetMode="External"/><Relationship Id="rId17" Type="http://schemas.openxmlformats.org/officeDocument/2006/relationships/hyperlink" Target="http://docs.cntd.ru/document/9021926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hs.gov.ru/upload/site1/fz_123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lastemperor.ru/catalog/tov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hs.gov.ru/upload/site1/pologenie.rtf" TargetMode="External"/><Relationship Id="rId10" Type="http://schemas.openxmlformats.org/officeDocument/2006/relationships/hyperlink" Target="mailto:mma.hmao@yandex.ru" TargetMode="External"/><Relationship Id="rId19" Type="http://schemas.openxmlformats.org/officeDocument/2006/relationships/hyperlink" Target="http://www.mchs.gov.ru/upload/site1/fz_91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ortation@ugrasport.com" TargetMode="External"/><Relationship Id="rId14" Type="http://schemas.openxmlformats.org/officeDocument/2006/relationships/hyperlink" Target="consultantplus://offline/ref=8A6126BAF00FF5DD570C6E429F6692157AF8F9E098CA7253CE1EA0C84D617F926F21B27D0FCB68C3WFSC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6BE8B-F68C-4455-84D4-5DB26308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TimoshenkoSF</cp:lastModifiedBy>
  <cp:revision>3</cp:revision>
  <cp:lastPrinted>2019-10-24T07:07:00Z</cp:lastPrinted>
  <dcterms:created xsi:type="dcterms:W3CDTF">2019-10-28T10:42:00Z</dcterms:created>
  <dcterms:modified xsi:type="dcterms:W3CDTF">2019-10-30T07:44:00Z</dcterms:modified>
</cp:coreProperties>
</file>